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8A9" w:rsidRDefault="004711D2"/>
    <w:p w:rsidR="001A61C7" w:rsidRDefault="001A61C7"/>
    <w:p w:rsidR="001A61C7" w:rsidRDefault="001A61C7"/>
    <w:p w:rsidR="001A61C7" w:rsidRDefault="001A61C7"/>
    <w:p w:rsidR="001A61C7" w:rsidRDefault="001A61C7"/>
    <w:p w:rsidR="001A61C7" w:rsidRDefault="001A61C7"/>
    <w:p w:rsidR="004711D2" w:rsidRDefault="001A61C7" w:rsidP="004711D2">
      <w:pPr>
        <w:jc w:val="center"/>
        <w:rPr>
          <w:sz w:val="48"/>
          <w:szCs w:val="48"/>
        </w:rPr>
      </w:pPr>
      <w:r w:rsidRPr="001A61C7">
        <w:rPr>
          <w:sz w:val="48"/>
          <w:szCs w:val="48"/>
        </w:rPr>
        <w:t>Trimestre de</w:t>
      </w:r>
      <w:r w:rsidR="00B13FA3">
        <w:rPr>
          <w:sz w:val="48"/>
          <w:szCs w:val="48"/>
        </w:rPr>
        <w:t xml:space="preserve"> </w:t>
      </w:r>
      <w:r w:rsidR="004711D2">
        <w:rPr>
          <w:sz w:val="48"/>
          <w:szCs w:val="48"/>
        </w:rPr>
        <w:t>Abril – Junio de 2023</w:t>
      </w:r>
      <w:bookmarkStart w:id="0" w:name="_GoBack"/>
      <w:bookmarkEnd w:id="0"/>
    </w:p>
    <w:p w:rsidR="00D26B33" w:rsidRDefault="00D26B33" w:rsidP="001A61C7">
      <w:pPr>
        <w:jc w:val="center"/>
        <w:rPr>
          <w:sz w:val="48"/>
          <w:szCs w:val="48"/>
        </w:rPr>
      </w:pPr>
    </w:p>
    <w:p w:rsidR="00D26B33" w:rsidRDefault="00D26B33" w:rsidP="001A61C7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No se realizaron contratos por H</w:t>
      </w:r>
      <w:r w:rsidR="001A61C7" w:rsidRPr="001A61C7">
        <w:rPr>
          <w:sz w:val="48"/>
          <w:szCs w:val="48"/>
        </w:rPr>
        <w:t>onorarios</w:t>
      </w:r>
    </w:p>
    <w:p w:rsidR="001A61C7" w:rsidRPr="001A61C7" w:rsidRDefault="00D26B33" w:rsidP="001A61C7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No se realizaron Contratos por </w:t>
      </w:r>
      <w:r w:rsidR="001A61C7" w:rsidRPr="001A61C7">
        <w:rPr>
          <w:sz w:val="48"/>
          <w:szCs w:val="48"/>
        </w:rPr>
        <w:t>Honorarios Asimilados</w:t>
      </w:r>
    </w:p>
    <w:sectPr w:rsidR="001A61C7" w:rsidRPr="001A61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1C7"/>
    <w:rsid w:val="001A61C7"/>
    <w:rsid w:val="004711D2"/>
    <w:rsid w:val="005111D7"/>
    <w:rsid w:val="0062466F"/>
    <w:rsid w:val="008C6F0C"/>
    <w:rsid w:val="00B13FA3"/>
    <w:rsid w:val="00D10F9F"/>
    <w:rsid w:val="00D2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María de la luz Berenice Ramírez Pérez</cp:lastModifiedBy>
  <cp:revision>4</cp:revision>
  <dcterms:created xsi:type="dcterms:W3CDTF">2023-01-17T21:00:00Z</dcterms:created>
  <dcterms:modified xsi:type="dcterms:W3CDTF">2023-07-04T17:59:00Z</dcterms:modified>
</cp:coreProperties>
</file>