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DIRECTORA DE COMUNICACIÓN, RRPP y EVENTOS ESPECIALES.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DIRECCIÓN 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 w:rsidRPr="00080D3C">
              <w:rPr>
                <w:rFonts w:ascii="Calibri" w:hAnsi="Calibri"/>
                <w:b w:val="0"/>
                <w:color w:val="auto"/>
                <w:sz w:val="22"/>
                <w:szCs w:val="22"/>
              </w:rPr>
              <w:t>GENERAL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503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35C">
              <w:rPr>
                <w:rFonts w:ascii="Calibri" w:hAnsi="Calibri"/>
              </w:rPr>
              <w:t>Notificación a los distintos medios de comunicación de las</w:t>
            </w:r>
            <w:r>
              <w:rPr>
                <w:rFonts w:ascii="Calibri" w:hAnsi="Calibri"/>
              </w:rPr>
              <w:t xml:space="preserve"> a</w:t>
            </w:r>
            <w:r w:rsidRPr="0075035C">
              <w:rPr>
                <w:rFonts w:ascii="Calibri" w:hAnsi="Calibri"/>
              </w:rPr>
              <w:t>ctividades, pro</w:t>
            </w:r>
            <w:r>
              <w:rPr>
                <w:rFonts w:ascii="Calibri" w:hAnsi="Calibri"/>
              </w:rPr>
              <w:t>yectos, programas, eventos, c</w:t>
            </w:r>
            <w:r w:rsidRPr="0075035C">
              <w:rPr>
                <w:rFonts w:ascii="Calibri" w:hAnsi="Calibri"/>
              </w:rPr>
              <w:t xml:space="preserve">oordinación </w:t>
            </w:r>
            <w:r>
              <w:rPr>
                <w:rFonts w:ascii="Calibri" w:hAnsi="Calibri"/>
              </w:rPr>
              <w:t xml:space="preserve">entre las </w:t>
            </w:r>
            <w:r w:rsidRPr="0075035C">
              <w:rPr>
                <w:rFonts w:ascii="Calibri" w:hAnsi="Calibri"/>
              </w:rPr>
              <w:t>dependencias</w:t>
            </w:r>
            <w:r>
              <w:rPr>
                <w:rFonts w:ascii="Calibri" w:hAnsi="Calibri"/>
              </w:rPr>
              <w:t xml:space="preserve"> </w:t>
            </w:r>
            <w:r w:rsidRPr="0075035C">
              <w:rPr>
                <w:rFonts w:ascii="Calibri" w:hAnsi="Calibri"/>
              </w:rPr>
              <w:t>para la realización de las actividades.</w:t>
            </w:r>
          </w:p>
          <w:p w:rsidR="00F35075" w:rsidRPr="007503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35C">
              <w:rPr>
                <w:rFonts w:ascii="Calibri" w:hAnsi="Calibri"/>
              </w:rPr>
              <w:t>Relaciones Públicas: Promoción de una imagen de empatía entre el</w:t>
            </w:r>
            <w:r>
              <w:rPr>
                <w:rFonts w:ascii="TrebuchetMS" w:hAnsi="TrebuchetMS" w:cs="TrebuchetMS"/>
                <w:color w:val="535860"/>
                <w:sz w:val="84"/>
                <w:szCs w:val="84"/>
              </w:rPr>
              <w:t xml:space="preserve"> </w:t>
            </w:r>
            <w:r w:rsidRPr="0075035C">
              <w:rPr>
                <w:rFonts w:ascii="Calibri" w:hAnsi="Calibri"/>
              </w:rPr>
              <w:t>Presidente</w:t>
            </w:r>
          </w:p>
          <w:p w:rsidR="00F35075" w:rsidRPr="007503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35C">
              <w:rPr>
                <w:rFonts w:ascii="Calibri" w:hAnsi="Calibri"/>
              </w:rPr>
              <w:t>Municipal, la Administración actual y la ciudadanía francorrinconense, así</w:t>
            </w:r>
            <w:r>
              <w:rPr>
                <w:rFonts w:ascii="TrebuchetMS" w:hAnsi="TrebuchetMS" w:cs="TrebuchetMS"/>
                <w:color w:val="535860"/>
                <w:sz w:val="84"/>
                <w:szCs w:val="84"/>
              </w:rPr>
              <w:t xml:space="preserve"> </w:t>
            </w:r>
            <w:r w:rsidRPr="0075035C">
              <w:rPr>
                <w:rFonts w:ascii="Calibri" w:hAnsi="Calibri"/>
              </w:rPr>
              <w:t>como con</w:t>
            </w:r>
            <w:r>
              <w:rPr>
                <w:rFonts w:ascii="Calibri" w:hAnsi="Calibri"/>
              </w:rPr>
              <w:t xml:space="preserve"> </w:t>
            </w:r>
            <w:r w:rsidRPr="0075035C">
              <w:rPr>
                <w:rFonts w:ascii="Calibri" w:hAnsi="Calibri"/>
              </w:rPr>
              <w:t>autoridades de los tres niveles de gobierno.</w:t>
            </w:r>
          </w:p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75035C">
              <w:rPr>
                <w:rFonts w:ascii="Calibri" w:hAnsi="Calibri"/>
              </w:rPr>
              <w:t>ventos especiales: logística, coordinación y realización de aquellos en los que</w:t>
            </w:r>
            <w:r>
              <w:rPr>
                <w:rFonts w:ascii="Calibri" w:hAnsi="Calibri"/>
              </w:rPr>
              <w:t xml:space="preserve"> </w:t>
            </w:r>
            <w:r w:rsidRPr="0075035C">
              <w:rPr>
                <w:rFonts w:ascii="Calibri" w:hAnsi="Calibri"/>
              </w:rPr>
              <w:t>participa el primer edil.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080D3C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OpenSans" w:hAnsi="OpenSans" w:cs="OpenSans"/>
                <w:color w:val="535860"/>
              </w:rPr>
              <w:t>•</w:t>
            </w:r>
            <w:r w:rsidRPr="00080D3C">
              <w:rPr>
                <w:rFonts w:ascii="Calibri" w:hAnsi="Calibri"/>
              </w:rPr>
              <w:t>Planeación e implementación del protocolo institucional.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•Difusión en canales internos, externos y públicos de la agenda de gobierno del Presidente Municipal y la administración.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•Análisis de medios de comunicación interna, externa y pública.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•Generar estrategias de Difusión de información referente a obras, logros y acciones de la Administración Municipal.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•Solicitud, procesamiento y entrega de información requerida por periodistas y medios de comunicación.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•Vinculación y atención a medios de comunicación.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lastRenderedPageBreak/>
              <w:t>•Vinculación y atención a instituciones públicas y privadas para la colaboración con la Administración Municipal.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•Elaboración de boletines, comunicados, notas y fichas para medios informativos en general.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•Colaboración en la realización y protocolo de eventos especiales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•Creación y difusión de Campañas Informativas de las acciones de gobierno.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•Creación de campañas de actividades en colaboración con las diversas dependencias.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•Estrategias de comunicación para presentar a la ciudadanía las actividades de la administración.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•Cuidado del uso adecuado del logotipo y lema distintivo de la administración.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•Cuidado de información que se genere sobre la administración a través de los diversos medios de Comunicación.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•Análisis de las preguntas y respuestas que se generan en redes sociales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OpenSans" w:hAnsi="OpenSans" w:cs="OpenSans"/>
                <w:color w:val="535860"/>
              </w:rPr>
              <w:t>•</w:t>
            </w:r>
            <w:r w:rsidRPr="00080D3C">
              <w:rPr>
                <w:rFonts w:ascii="Calibri" w:hAnsi="Calibri"/>
              </w:rPr>
              <w:t>Respuesta a diversas solicitudes.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•Recepción y elaboración de oficios.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•Cotizaciones y seguimiento de proveedores para la realización de eventos.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•Elaboración de Mensajes.</w:t>
            </w:r>
          </w:p>
          <w:p w:rsidR="00F35075" w:rsidRPr="00080D3C" w:rsidRDefault="00F35075" w:rsidP="0050427E">
            <w:pPr>
              <w:rPr>
                <w:rFonts w:ascii="OpenSans" w:hAnsi="OpenSans" w:cs="OpenSans"/>
                <w:color w:val="535860"/>
              </w:rPr>
            </w:pPr>
            <w:r w:rsidRPr="00080D3C">
              <w:rPr>
                <w:rFonts w:ascii="Calibri" w:hAnsi="Calibri"/>
              </w:rPr>
              <w:t>•Montaje</w:t>
            </w:r>
          </w:p>
        </w:tc>
      </w:tr>
    </w:tbl>
    <w:p w:rsidR="00B3354A" w:rsidRDefault="00B3354A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D673E9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D673E9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DE COMUNICACIÓN SOCIAL.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DIRECTORA DE COMUNICACIÓN SOCIAL.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DE COMUNICACIÓN SOCIAL.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D624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F21F55">
              <w:rPr>
                <w:rFonts w:ascii="Calibri" w:hAnsi="Calibri"/>
              </w:rPr>
              <w:t>poyo en difusión, fortalecimiento</w:t>
            </w:r>
            <w:r>
              <w:rPr>
                <w:rFonts w:ascii="Calibri" w:hAnsi="Calibri"/>
              </w:rPr>
              <w:t xml:space="preserve"> y </w:t>
            </w:r>
            <w:r w:rsidRPr="00F21F55">
              <w:rPr>
                <w:rFonts w:ascii="Calibri" w:hAnsi="Calibri"/>
              </w:rPr>
              <w:t>re</w:t>
            </w:r>
            <w:r>
              <w:rPr>
                <w:rFonts w:ascii="Calibri" w:hAnsi="Calibri"/>
              </w:rPr>
              <w:t>cre</w:t>
            </w:r>
            <w:r w:rsidRPr="00F21F55">
              <w:rPr>
                <w:rFonts w:ascii="Calibri" w:hAnsi="Calibri"/>
              </w:rPr>
              <w:t>ación de proyectos.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080D3C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D6245C" w:rsidRDefault="00F35075" w:rsidP="00F3507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D6245C">
              <w:rPr>
                <w:rFonts w:ascii="Calibri" w:hAnsi="Calibri"/>
              </w:rPr>
              <w:t>Análisis de medios de comunicación.</w:t>
            </w:r>
          </w:p>
          <w:p w:rsidR="00F35075" w:rsidRPr="00DB5AE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B5AE5">
              <w:rPr>
                <w:rFonts w:ascii="Calibri" w:hAnsi="Calibri"/>
              </w:rPr>
              <w:t>• Montaje y organización de eventos.</w:t>
            </w:r>
          </w:p>
          <w:p w:rsidR="00F35075" w:rsidRPr="00DB5AE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B5AE5">
              <w:rPr>
                <w:rFonts w:ascii="Calibri" w:hAnsi="Calibri"/>
              </w:rPr>
              <w:t>• Elaboración de campañas.</w:t>
            </w:r>
          </w:p>
          <w:p w:rsidR="00F35075" w:rsidRPr="00DB5AE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B5AE5">
              <w:rPr>
                <w:rFonts w:ascii="Calibri" w:hAnsi="Calibri"/>
              </w:rPr>
              <w:t>• Elaboración y edición de elementos</w:t>
            </w:r>
          </w:p>
          <w:p w:rsidR="00F35075" w:rsidRPr="00080D3C" w:rsidRDefault="00F35075" w:rsidP="0050427E">
            <w:pPr>
              <w:rPr>
                <w:rFonts w:ascii="OpenSans" w:hAnsi="OpenSans" w:cs="OpenSans"/>
                <w:color w:val="535860"/>
              </w:rPr>
            </w:pPr>
            <w:r w:rsidRPr="00DB5AE5">
              <w:rPr>
                <w:rFonts w:ascii="Calibri" w:hAnsi="Calibri"/>
              </w:rPr>
              <w:t>gráficos</w:t>
            </w: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lastRenderedPageBreak/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Fusión adecuada en los medios de comunicación 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Manejo de cámara fotográfica.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Uso de programas de diseño.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boletines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ADMINISTRATIVO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DIRECTORA DE COMUNICACIÓN SOCIAL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ADMINISTRATIVO.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6732B6">
              <w:rPr>
                <w:rFonts w:ascii="Calibri" w:hAnsi="Calibri"/>
              </w:rPr>
              <w:t>rchivar, planificar y coordinar las actividades generales de la oficina, además de redacta</w:t>
            </w:r>
            <w:r>
              <w:rPr>
                <w:rFonts w:ascii="Calibri" w:hAnsi="Calibri"/>
              </w:rPr>
              <w:t>r los reportes correspondientes.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2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A45FD7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•Recepción y elaboración de oficios.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Archivar y clasificar y en su caso enviar documentos.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Recibir y responder solicitudes.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Elaboración de cotizaciones, convenios, requisiciones.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Planeación de Protocolos.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 xml:space="preserve">• Elaboración de </w:t>
            </w:r>
            <w:r>
              <w:rPr>
                <w:rFonts w:ascii="Calibri" w:hAnsi="Calibri"/>
              </w:rPr>
              <w:t>protocolos</w:t>
            </w:r>
          </w:p>
          <w:p w:rsidR="00F3507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lastRenderedPageBreak/>
              <w:t>• Responsable de Sistemas: Transparencia/</w:t>
            </w:r>
            <w:r>
              <w:rPr>
                <w:rFonts w:ascii="Calibri" w:hAnsi="Calibri"/>
              </w:rPr>
              <w:t xml:space="preserve"> </w:t>
            </w:r>
            <w:r w:rsidRPr="00A45FD7">
              <w:rPr>
                <w:rFonts w:ascii="Calibri" w:hAnsi="Calibri"/>
              </w:rPr>
              <w:t>Requisiciones/</w:t>
            </w:r>
            <w:r>
              <w:rPr>
                <w:rFonts w:ascii="Calibri" w:hAnsi="Calibri"/>
              </w:rPr>
              <w:t>SIIM/PTN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r w:rsidRPr="00A45FD7">
              <w:rPr>
                <w:rFonts w:ascii="Calibri" w:hAnsi="Calibri"/>
              </w:rPr>
              <w:t>•Montaje y organización de eventos</w:t>
            </w:r>
          </w:p>
          <w:p w:rsidR="00F3507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</w:t>
            </w:r>
            <w:r>
              <w:rPr>
                <w:rFonts w:ascii="Calibri" w:hAnsi="Calibri"/>
              </w:rPr>
              <w:t>Grabación de spot</w:t>
            </w:r>
          </w:p>
          <w:p w:rsidR="00F35075" w:rsidRPr="009627DE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</w:t>
            </w:r>
            <w:r>
              <w:rPr>
                <w:rFonts w:ascii="Calibri" w:hAnsi="Calibri"/>
              </w:rPr>
              <w:t xml:space="preserve">Programación de material para medios de comunicación: </w:t>
            </w:r>
            <w:proofErr w:type="spellStart"/>
            <w:r>
              <w:rPr>
                <w:rFonts w:ascii="Calibri" w:hAnsi="Calibri"/>
              </w:rPr>
              <w:t>Radi</w:t>
            </w:r>
            <w:proofErr w:type="spellEnd"/>
            <w:r>
              <w:rPr>
                <w:rFonts w:ascii="Calibri" w:hAnsi="Calibri"/>
              </w:rPr>
              <w:t xml:space="preserve"> emisoras, TV, Páginas Web, Medios Impresos</w:t>
            </w:r>
          </w:p>
          <w:p w:rsidR="00F35075" w:rsidRPr="009627DE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2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2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-Coordinar y </w:t>
            </w:r>
            <w:proofErr w:type="spellStart"/>
            <w:r>
              <w:rPr>
                <w:rFonts w:ascii="Calibri" w:hAnsi="Calibri"/>
              </w:rPr>
              <w:t>Agendar</w:t>
            </w:r>
            <w:proofErr w:type="spellEnd"/>
            <w:r>
              <w:rPr>
                <w:rFonts w:ascii="Calibri" w:hAnsi="Calibri"/>
              </w:rPr>
              <w:t xml:space="preserve"> reuniones.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-Gestionar llamadas y correos correspondientes.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-Redactar, archivar y revisar documentos.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2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Manejo de cámara fotográfica.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Uso de maquinaria.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Acceso a INTRANET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Acceso a Spark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Recibimiento de Oficios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Recaudar firmas de nómina.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y edición de Spots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3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manejo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 Redes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>Sociales y WEB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0F7024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DIRECTORA DE COMUNICACIÓN SOCIAL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manejo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 Redes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>Sociales y WEB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3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Actualización de redes sociales, página web y difusión de eventos, publicidad y anuncios a la ciudadanía.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3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A45FD7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•Creación, diseño, y manejo de</w:t>
            </w:r>
            <w:r>
              <w:rPr>
                <w:rFonts w:ascii="Calibri" w:hAnsi="Calibri"/>
              </w:rPr>
              <w:t xml:space="preserve"> </w:t>
            </w:r>
            <w:r w:rsidRPr="000F7024">
              <w:rPr>
                <w:rFonts w:ascii="Calibri" w:hAnsi="Calibri"/>
              </w:rPr>
              <w:t>redes sociales institucionales.</w:t>
            </w:r>
          </w:p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 Administración de Página WEB</w:t>
            </w:r>
          </w:p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 Fotografía, video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 Montaje</w:t>
            </w: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3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lastRenderedPageBreak/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3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 correspondiente.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3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Manejo de cámara fotográfica.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diseños.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Edición de vídeos.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160313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4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DATOS GENERALES </w:t>
            </w:r>
          </w:p>
        </w:tc>
      </w:tr>
      <w:tr w:rsidR="00F35075" w:rsidRPr="00160313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A4611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 w:rsidRPr="00A46111">
              <w:rPr>
                <w:rFonts w:ascii="Calibri" w:hAnsi="Calibri"/>
                <w:color w:val="auto"/>
                <w:sz w:val="22"/>
                <w:szCs w:val="22"/>
              </w:rPr>
              <w:t>Auxiliar de equipo de audio, video y difusión.</w:t>
            </w:r>
          </w:p>
        </w:tc>
      </w:tr>
      <w:tr w:rsidR="00F35075" w:rsidRPr="00160313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160313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br/>
              <w:t>DIRECTORA DE COMUNICACIÓN SOCIAL.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A46111" w:rsidRDefault="00F35075" w:rsidP="0050427E">
            <w:pPr>
              <w:pStyle w:val="Ttulo5"/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46111">
              <w:rPr>
                <w:rFonts w:ascii="Calibri" w:hAnsi="Calibri"/>
                <w:color w:val="auto"/>
                <w:sz w:val="22"/>
                <w:szCs w:val="22"/>
              </w:rPr>
              <w:t>Auxiliar de equipo de audio, video y difusión.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160313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4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160313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Cubrir eventos en tiempo y forma con el equipo solicitado.</w:t>
            </w:r>
          </w:p>
        </w:tc>
      </w:tr>
      <w:tr w:rsidR="00F35075" w:rsidRPr="00160313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4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160313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160313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•Elaboración de síntesis informativa</w:t>
            </w:r>
          </w:p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•Perifoneo</w:t>
            </w:r>
          </w:p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•Auxiliar de fotografía y video</w:t>
            </w:r>
          </w:p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•Montaje de sonido y equipo para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eventos</w:t>
            </w:r>
          </w:p>
        </w:tc>
      </w:tr>
      <w:tr w:rsidR="00F35075" w:rsidRPr="00160313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4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4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 correspondiente.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4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de vídeo.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Perifoneo.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fichas informativas.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5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diseño y proyección de imagen.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0F7024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DIRECTORA DE COMUNICACIÓN SOCIAL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diseño y proyección de imagen.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5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Creación de diseños e imagen institucional.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5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457BA6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•Elaboración y edición de elementos audiovisuales.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 Levantamiento</w:t>
            </w:r>
            <w:r>
              <w:rPr>
                <w:rFonts w:ascii="OpenSans" w:hAnsi="OpenSans" w:cs="OpenSans"/>
                <w:color w:val="535860"/>
                <w:sz w:val="100"/>
                <w:szCs w:val="100"/>
              </w:rPr>
              <w:t xml:space="preserve"> </w:t>
            </w:r>
            <w:r w:rsidRPr="00457BA6">
              <w:rPr>
                <w:rFonts w:ascii="Calibri" w:hAnsi="Calibri"/>
              </w:rPr>
              <w:t>documental de imagen y video.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 Creación de Campañas.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OpenSans" w:hAnsi="OpenSans" w:cs="OpenSans"/>
                <w:color w:val="535860"/>
                <w:sz w:val="75"/>
                <w:szCs w:val="75"/>
              </w:rPr>
              <w:t xml:space="preserve"> </w:t>
            </w:r>
            <w:r w:rsidRPr="00457BA6">
              <w:rPr>
                <w:rFonts w:ascii="Calibri" w:hAnsi="Calibri"/>
              </w:rPr>
              <w:t>Diseño de Imagen.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 Elaboración y edición de elementos gráficos.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535860"/>
                <w:sz w:val="100"/>
                <w:szCs w:val="100"/>
              </w:rPr>
            </w:pPr>
            <w:r w:rsidRPr="00457BA6">
              <w:rPr>
                <w:rFonts w:ascii="Calibri" w:hAnsi="Calibri"/>
              </w:rPr>
              <w:t xml:space="preserve"> •Montaje. </w:t>
            </w:r>
            <w:r w:rsidRPr="00457BA6">
              <w:rPr>
                <w:rFonts w:ascii="Calibri" w:hAnsi="Calibri"/>
              </w:rPr>
              <w:br/>
              <w:t>•Material para uso de campañas, promocionales y páginas web.</w:t>
            </w: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5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5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 correspondiente.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5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de vídeo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Toma de fotografía.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Edición de video.</w:t>
            </w:r>
          </w:p>
        </w:tc>
      </w:tr>
      <w:tr w:rsidR="00F35075" w:rsidRPr="008D5601" w:rsidTr="0050427E">
        <w:trPr>
          <w:trHeight w:val="220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50427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504B07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504B07" w:rsidRPr="008D5601" w:rsidRDefault="00504B07" w:rsidP="00504B07">
            <w:pPr>
              <w:pStyle w:val="Ttulo5"/>
              <w:numPr>
                <w:ilvl w:val="0"/>
                <w:numId w:val="7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DATOS GENERALES </w:t>
            </w:r>
          </w:p>
        </w:tc>
      </w:tr>
      <w:tr w:rsidR="00504B07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Pr="008D5601" w:rsidRDefault="00504B07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Encargada de Comunicación Social de Seguridad Ciudadana</w:t>
            </w:r>
          </w:p>
        </w:tc>
      </w:tr>
      <w:tr w:rsidR="00504B07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2A3FD4" w:rsidRDefault="00504B07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04B07" w:rsidRPr="00160313" w:rsidRDefault="00504B07" w:rsidP="005042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Seguridad Ciudadana, Tránsito y Vialidad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8D5601" w:rsidRDefault="00504B07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04B07" w:rsidRPr="00DB6012" w:rsidRDefault="00504B07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504B07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Pr="00504B07" w:rsidRDefault="00504B07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 w:rsidRPr="00504B07">
              <w:rPr>
                <w:rFonts w:ascii="Calibri" w:hAnsi="Calibri"/>
                <w:color w:val="auto"/>
                <w:sz w:val="22"/>
                <w:szCs w:val="22"/>
              </w:rPr>
              <w:t>Directora  de  Comunicación Social  de Presidencia</w:t>
            </w:r>
          </w:p>
        </w:tc>
      </w:tr>
      <w:tr w:rsidR="00504B07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Pr="00160313" w:rsidRDefault="00504B07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  <w:t>Difusión de  las  actividades  e información  correspondiente  a  la  dependencia de  seguridad.</w:t>
            </w:r>
          </w:p>
        </w:tc>
      </w:tr>
      <w:tr w:rsidR="00504B07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Default="00504B07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504B07" w:rsidRDefault="00504B07" w:rsidP="0050427E">
            <w:pPr>
              <w:rPr>
                <w:rFonts w:ascii="Calibri" w:hAnsi="Calibri"/>
              </w:rPr>
            </w:pPr>
          </w:p>
          <w:p w:rsidR="00504B07" w:rsidRDefault="00504B07" w:rsidP="0050427E">
            <w:pPr>
              <w:rPr>
                <w:rFonts w:ascii="Calibri" w:hAnsi="Calibri"/>
              </w:rPr>
            </w:pPr>
          </w:p>
          <w:p w:rsidR="00504B07" w:rsidRPr="00E22EBE" w:rsidRDefault="00504B07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504B07" w:rsidRPr="00160313" w:rsidRDefault="00504B07" w:rsidP="0050427E">
            <w:pPr>
              <w:rPr>
                <w:rFonts w:ascii="Calibri" w:hAnsi="Calibri"/>
              </w:rPr>
            </w:pPr>
          </w:p>
        </w:tc>
      </w:tr>
      <w:tr w:rsidR="00504B07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504B07" w:rsidRPr="008D5601" w:rsidRDefault="00504B07" w:rsidP="00504B07">
            <w:pPr>
              <w:pStyle w:val="Ttulo5"/>
              <w:numPr>
                <w:ilvl w:val="0"/>
                <w:numId w:val="7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504B07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504B07" w:rsidRPr="007C36B6" w:rsidRDefault="00504B07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Informar a  los  medios  de comunicación  y  a  la  ciudadanía  sobre  las  actividades  que realizan  las  distintas  áreas  de  la  corporación,  así  como  las  detenciones,  logros,  informes  y temas  de  prevención.  </w:t>
            </w:r>
          </w:p>
        </w:tc>
      </w:tr>
      <w:tr w:rsidR="00504B07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504B07" w:rsidRPr="00D05CF1" w:rsidRDefault="00504B07" w:rsidP="00504B07">
            <w:pPr>
              <w:pStyle w:val="Ttulo5"/>
              <w:numPr>
                <w:ilvl w:val="0"/>
                <w:numId w:val="7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504B07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504B07" w:rsidRPr="008D5601" w:rsidRDefault="00504B07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504B07" w:rsidRPr="00080D3C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504B07" w:rsidRPr="00080D3C" w:rsidRDefault="00504B07" w:rsidP="0050427E">
            <w:pPr>
              <w:rPr>
                <w:rFonts w:ascii="OpenSans" w:hAnsi="OpenSans" w:cs="OpenSans"/>
                <w:color w:val="535860"/>
              </w:rPr>
            </w:pPr>
            <w:r w:rsidRPr="004E4EC2">
              <w:rPr>
                <w:rFonts w:ascii="Calibri" w:hAnsi="Calibri"/>
              </w:rPr>
              <w:t>Creación de  boletines  y comunicados, elaboración de  diseños  y  campañas,  así  como  la  atención, alimentación  y difusión  a  través de  la página oficial  de la  dependencia.</w:t>
            </w:r>
          </w:p>
        </w:tc>
      </w:tr>
      <w:tr w:rsidR="00972DC9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E018F2" w:rsidRDefault="00972DC9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972DC9" w:rsidRPr="008D5601" w:rsidRDefault="00972DC9" w:rsidP="00972DC9">
            <w:pPr>
              <w:pStyle w:val="Ttulo4"/>
              <w:numPr>
                <w:ilvl w:val="0"/>
                <w:numId w:val="9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972DC9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972DC9" w:rsidRPr="00160313" w:rsidRDefault="00972DC9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972DC9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E018F2" w:rsidRDefault="00972DC9" w:rsidP="00972DC9">
            <w:pPr>
              <w:pStyle w:val="Ttulo4"/>
              <w:numPr>
                <w:ilvl w:val="0"/>
                <w:numId w:val="9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972DC9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972DC9" w:rsidRDefault="00972DC9" w:rsidP="0050427E">
            <w:pPr>
              <w:jc w:val="both"/>
              <w:rPr>
                <w:rFonts w:ascii="Calibri" w:hAnsi="Calibri"/>
              </w:rPr>
            </w:pPr>
          </w:p>
          <w:p w:rsidR="00972DC9" w:rsidRDefault="00972DC9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Área correspondiente.</w:t>
            </w:r>
          </w:p>
        </w:tc>
      </w:tr>
      <w:tr w:rsidR="00972DC9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E018F2" w:rsidRDefault="00972DC9" w:rsidP="00972DC9">
            <w:pPr>
              <w:pStyle w:val="Ttulo4"/>
              <w:numPr>
                <w:ilvl w:val="0"/>
                <w:numId w:val="9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lastRenderedPageBreak/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972DC9" w:rsidRDefault="00972DC9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972DC9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972DC9" w:rsidRDefault="00972DC9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de vídeo</w:t>
            </w:r>
          </w:p>
          <w:p w:rsidR="00972DC9" w:rsidRDefault="00972DC9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Toma de fotografía.</w:t>
            </w:r>
          </w:p>
        </w:tc>
      </w:tr>
      <w:tr w:rsidR="00972DC9" w:rsidRPr="008D5601" w:rsidTr="0050427E">
        <w:trPr>
          <w:trHeight w:val="220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8D5601" w:rsidRDefault="00972DC9" w:rsidP="0050427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</w:tbl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/>
    <w:sectPr w:rsidR="00F350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AF" w:rsidRDefault="00E470AF" w:rsidP="00F35075">
      <w:pPr>
        <w:spacing w:after="0" w:line="240" w:lineRule="auto"/>
      </w:pPr>
      <w:r>
        <w:separator/>
      </w:r>
    </w:p>
  </w:endnote>
  <w:endnote w:type="continuationSeparator" w:id="0">
    <w:p w:rsidR="00E470AF" w:rsidRDefault="00E470AF" w:rsidP="00F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AF" w:rsidRDefault="00E470AF" w:rsidP="00F35075">
      <w:pPr>
        <w:spacing w:after="0" w:line="240" w:lineRule="auto"/>
      </w:pPr>
      <w:r>
        <w:separator/>
      </w:r>
    </w:p>
  </w:footnote>
  <w:footnote w:type="continuationSeparator" w:id="0">
    <w:p w:rsidR="00E470AF" w:rsidRDefault="00E470AF" w:rsidP="00F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75" w:rsidRPr="002E6DFE" w:rsidRDefault="00F35075" w:rsidP="00F35075">
    <w:pPr>
      <w:pStyle w:val="Prrafodelista"/>
      <w:numPr>
        <w:ilvl w:val="0"/>
        <w:numId w:val="8"/>
      </w:numPr>
      <w:rPr>
        <w:rFonts w:ascii="Arial" w:hAnsi="Arial" w:cs="Arial"/>
        <w:b/>
        <w:bCs/>
        <w:sz w:val="24"/>
        <w:szCs w:val="24"/>
      </w:rPr>
    </w:pPr>
    <w:r w:rsidRPr="002E6DFE">
      <w:rPr>
        <w:rFonts w:ascii="Arial" w:hAnsi="Arial" w:cs="Arial"/>
        <w:b/>
        <w:bCs/>
        <w:sz w:val="24"/>
        <w:szCs w:val="24"/>
      </w:rPr>
      <w:t>DESCRIPCION</w:t>
    </w:r>
    <w:r>
      <w:rPr>
        <w:rFonts w:ascii="Arial" w:hAnsi="Arial" w:cs="Arial"/>
        <w:b/>
        <w:bCs/>
        <w:sz w:val="24"/>
        <w:szCs w:val="24"/>
      </w:rPr>
      <w:t>ES</w:t>
    </w:r>
    <w:r w:rsidRPr="002E6DFE">
      <w:rPr>
        <w:rFonts w:ascii="Arial" w:hAnsi="Arial" w:cs="Arial"/>
        <w:b/>
        <w:bCs/>
        <w:sz w:val="24"/>
        <w:szCs w:val="24"/>
      </w:rPr>
      <w:t xml:space="preserve"> DE PUESTO </w:t>
    </w:r>
  </w:p>
  <w:p w:rsidR="00F35075" w:rsidRDefault="00F35075" w:rsidP="00F35075">
    <w:pPr>
      <w:jc w:val="center"/>
      <w:rPr>
        <w:rFonts w:ascii="Arial" w:hAnsi="Arial" w:cs="Arial"/>
        <w:sz w:val="24"/>
        <w:szCs w:val="24"/>
      </w:rPr>
    </w:pPr>
    <w:r w:rsidRPr="006213FD">
      <w:rPr>
        <w:rFonts w:ascii="Arial" w:hAnsi="Arial" w:cs="Arial"/>
        <w:sz w:val="24"/>
        <w:szCs w:val="24"/>
      </w:rPr>
      <w:t>IDENTIFICACIÓN DEL PUESTO</w:t>
    </w:r>
  </w:p>
  <w:p w:rsidR="00F35075" w:rsidRDefault="00F350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C2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DE342E5"/>
    <w:multiLevelType w:val="hybridMultilevel"/>
    <w:tmpl w:val="AF62F91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3120"/>
    <w:multiLevelType w:val="hybridMultilevel"/>
    <w:tmpl w:val="C8F61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00E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37D10DE4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9AC4CC6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FEF540E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6364383B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652506A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5"/>
    <w:rsid w:val="004E4EC2"/>
    <w:rsid w:val="00504B07"/>
    <w:rsid w:val="00972DC9"/>
    <w:rsid w:val="00B3354A"/>
    <w:rsid w:val="00E470AF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75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qFormat/>
    <w:rsid w:val="00F3507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F3507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F3507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35075"/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F35075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F3507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075"/>
  </w:style>
  <w:style w:type="paragraph" w:styleId="Piedepgina">
    <w:name w:val="footer"/>
    <w:basedOn w:val="Normal"/>
    <w:link w:val="Piedepgina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75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qFormat/>
    <w:rsid w:val="00F3507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F3507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F3507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35075"/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F35075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F3507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075"/>
  </w:style>
  <w:style w:type="paragraph" w:styleId="Piedepgina">
    <w:name w:val="footer"/>
    <w:basedOn w:val="Normal"/>
    <w:link w:val="Piedepgina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1539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4</cp:revision>
  <dcterms:created xsi:type="dcterms:W3CDTF">2021-04-12T20:47:00Z</dcterms:created>
  <dcterms:modified xsi:type="dcterms:W3CDTF">2021-04-12T21:00:00Z</dcterms:modified>
</cp:coreProperties>
</file>