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E1E6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3E1E6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3E1E6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3E1E6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3E1E6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3E1E6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3E1E6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3E1E6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3E1E6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3E1E6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3E1E6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3E1E6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3E1E6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3E1E6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3E1E6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3E1E6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3E1E6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BEC8226" w14:textId="5449622D" w:rsidR="0054701E" w:rsidRDefault="00D07441" w:rsidP="00D07441">
      <w:pPr>
        <w:tabs>
          <w:tab w:val="left" w:leader="underscore" w:pos="9639"/>
        </w:tabs>
        <w:spacing w:after="0" w:line="240" w:lineRule="auto"/>
        <w:rPr>
          <w:rFonts w:ascii="Times New Roman" w:hAnsi="Times New Roman"/>
          <w:sz w:val="24"/>
          <w:szCs w:val="24"/>
        </w:rPr>
      </w:pPr>
      <w:r>
        <w:rPr>
          <w:rFonts w:ascii="Times New Roman" w:hAnsi="Times New Roman"/>
          <w:sz w:val="24"/>
          <w:szCs w:val="24"/>
        </w:rPr>
        <w:t>E</w:t>
      </w:r>
      <w:r w:rsidRPr="00D07441">
        <w:rPr>
          <w:rFonts w:ascii="Times New Roman" w:hAnsi="Times New Roman"/>
          <w:sz w:val="24"/>
          <w:szCs w:val="24"/>
        </w:rPr>
        <w:t>laborar el Programa Municipal de Atención y Participación</w:t>
      </w:r>
      <w:r>
        <w:rPr>
          <w:rFonts w:ascii="Times New Roman" w:hAnsi="Times New Roman"/>
          <w:sz w:val="24"/>
          <w:szCs w:val="24"/>
        </w:rPr>
        <w:t xml:space="preserve"> </w:t>
      </w:r>
      <w:r w:rsidRPr="00D07441">
        <w:rPr>
          <w:rFonts w:ascii="Times New Roman" w:hAnsi="Times New Roman"/>
          <w:sz w:val="24"/>
          <w:szCs w:val="24"/>
        </w:rPr>
        <w:t>de la Mujer, el cual deberá estar</w:t>
      </w:r>
      <w:r>
        <w:rPr>
          <w:rFonts w:ascii="Times New Roman" w:hAnsi="Times New Roman"/>
          <w:sz w:val="24"/>
          <w:szCs w:val="24"/>
        </w:rPr>
        <w:t xml:space="preserve"> </w:t>
      </w:r>
      <w:r w:rsidRPr="00D07441">
        <w:rPr>
          <w:rFonts w:ascii="Times New Roman" w:hAnsi="Times New Roman"/>
          <w:sz w:val="24"/>
          <w:szCs w:val="24"/>
        </w:rPr>
        <w:t>orientado a impulsar el desarrollo de las mujeres para</w:t>
      </w:r>
      <w:r>
        <w:rPr>
          <w:rFonts w:ascii="Times New Roman" w:hAnsi="Times New Roman"/>
          <w:sz w:val="24"/>
          <w:szCs w:val="24"/>
        </w:rPr>
        <w:t xml:space="preserve"> </w:t>
      </w:r>
      <w:r w:rsidRPr="00D07441">
        <w:rPr>
          <w:rFonts w:ascii="Times New Roman" w:hAnsi="Times New Roman"/>
          <w:sz w:val="24"/>
          <w:szCs w:val="24"/>
        </w:rPr>
        <w:t>lograr e incrementar la integración y participación plena en la vida económica, laboral,</w:t>
      </w:r>
      <w:r>
        <w:rPr>
          <w:rFonts w:ascii="Times New Roman" w:hAnsi="Times New Roman"/>
          <w:sz w:val="24"/>
          <w:szCs w:val="24"/>
        </w:rPr>
        <w:t xml:space="preserve"> </w:t>
      </w:r>
      <w:r w:rsidRPr="00D07441">
        <w:rPr>
          <w:rFonts w:ascii="Times New Roman" w:hAnsi="Times New Roman"/>
          <w:sz w:val="24"/>
          <w:szCs w:val="24"/>
        </w:rPr>
        <w:t>política, cultural, científica y social del municipio,</w:t>
      </w:r>
      <w:r>
        <w:rPr>
          <w:rFonts w:ascii="Times New Roman" w:hAnsi="Times New Roman"/>
          <w:sz w:val="24"/>
          <w:szCs w:val="24"/>
        </w:rPr>
        <w:t xml:space="preserve"> </w:t>
      </w:r>
      <w:r w:rsidRPr="00D07441">
        <w:rPr>
          <w:rFonts w:ascii="Times New Roman" w:hAnsi="Times New Roman"/>
          <w:sz w:val="24"/>
          <w:szCs w:val="24"/>
        </w:rPr>
        <w:t>así como aspectos para el ejercicio de sus</w:t>
      </w:r>
      <w:r>
        <w:rPr>
          <w:rFonts w:ascii="Times New Roman" w:hAnsi="Times New Roman"/>
          <w:sz w:val="24"/>
          <w:szCs w:val="24"/>
        </w:rPr>
        <w:t xml:space="preserve"> </w:t>
      </w:r>
      <w:r w:rsidRPr="00D07441">
        <w:rPr>
          <w:rFonts w:ascii="Times New Roman" w:hAnsi="Times New Roman"/>
          <w:sz w:val="24"/>
          <w:szCs w:val="24"/>
        </w:rPr>
        <w:t>derechos.</w:t>
      </w:r>
    </w:p>
    <w:p w14:paraId="1E4849A4" w14:textId="77777777" w:rsidR="00D07441" w:rsidRPr="00D07441" w:rsidRDefault="00D07441" w:rsidP="00D07441">
      <w:pPr>
        <w:tabs>
          <w:tab w:val="left" w:leader="underscore" w:pos="9639"/>
        </w:tabs>
        <w:spacing w:after="0" w:line="240" w:lineRule="auto"/>
        <w:rPr>
          <w:rFonts w:ascii="Times New Roman" w:hAnsi="Times New Roman"/>
          <w:sz w:val="24"/>
          <w:szCs w:val="24"/>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FB21555" w:rsidR="007D1E76" w:rsidRPr="00E74967" w:rsidRDefault="00472832" w:rsidP="00CB41C4">
      <w:pPr>
        <w:tabs>
          <w:tab w:val="left" w:leader="underscore" w:pos="9639"/>
        </w:tabs>
        <w:spacing w:after="0" w:line="240" w:lineRule="auto"/>
        <w:jc w:val="both"/>
        <w:rPr>
          <w:rFonts w:cs="Calibri"/>
        </w:rPr>
      </w:pPr>
      <w:r w:rsidRPr="009E5878">
        <w:rPr>
          <w:rFonts w:ascii="Times New Roman" w:hAnsi="Times New Roman"/>
          <w:sz w:val="24"/>
          <w:szCs w:val="24"/>
        </w:rPr>
        <w:t xml:space="preserve">LOS INGRESOS QUE PERCIBE PARA SU FUNCIONAMIENTO PROVIENEN DE UN SUBSIDIO AUTORIZADO POR EL AYUNTAMIENTO MUNICIPAL QUE SE RECIBE EN FORMA </w:t>
      </w:r>
      <w:r w:rsidR="00D07441">
        <w:rPr>
          <w:rFonts w:ascii="Times New Roman" w:hAnsi="Times New Roman"/>
          <w:sz w:val="24"/>
          <w:szCs w:val="24"/>
        </w:rPr>
        <w:t>MENSUAL.</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8B8C2C4" w14:textId="627DCB92" w:rsidR="00472832" w:rsidRDefault="00F16708" w:rsidP="00472832">
      <w:pPr>
        <w:spacing w:after="0" w:line="240" w:lineRule="auto"/>
        <w:jc w:val="both"/>
        <w:rPr>
          <w:rFonts w:ascii="Times New Roman" w:hAnsi="Times New Roman"/>
          <w:sz w:val="24"/>
          <w:szCs w:val="24"/>
        </w:rPr>
      </w:pPr>
      <w:r>
        <w:rPr>
          <w:rFonts w:ascii="Times New Roman" w:hAnsi="Times New Roman"/>
          <w:sz w:val="24"/>
          <w:szCs w:val="24"/>
        </w:rPr>
        <w:t>01</w:t>
      </w:r>
      <w:r w:rsidR="00472832" w:rsidRPr="009E5878">
        <w:rPr>
          <w:rFonts w:ascii="Times New Roman" w:hAnsi="Times New Roman"/>
          <w:sz w:val="24"/>
          <w:szCs w:val="24"/>
        </w:rPr>
        <w:t xml:space="preserve"> DE </w:t>
      </w:r>
      <w:r>
        <w:rPr>
          <w:rFonts w:ascii="Times New Roman" w:hAnsi="Times New Roman"/>
          <w:sz w:val="24"/>
          <w:szCs w:val="24"/>
        </w:rPr>
        <w:t>JUNIO</w:t>
      </w:r>
      <w:r w:rsidR="00472832" w:rsidRPr="009E5878">
        <w:rPr>
          <w:rFonts w:ascii="Times New Roman" w:hAnsi="Times New Roman"/>
          <w:sz w:val="24"/>
          <w:szCs w:val="24"/>
        </w:rPr>
        <w:t xml:space="preserve"> DE 20</w:t>
      </w:r>
      <w:r>
        <w:rPr>
          <w:rFonts w:ascii="Times New Roman" w:hAnsi="Times New Roman"/>
          <w:sz w:val="24"/>
          <w:szCs w:val="24"/>
        </w:rPr>
        <w:t>21</w:t>
      </w:r>
    </w:p>
    <w:p w14:paraId="3837CA26" w14:textId="7314BD28"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43EC454" w14:textId="3160DFE2" w:rsidR="00472832" w:rsidRDefault="00472832" w:rsidP="00472832">
      <w:pPr>
        <w:spacing w:after="0" w:line="240" w:lineRule="auto"/>
        <w:jc w:val="both"/>
        <w:rPr>
          <w:rFonts w:ascii="Times New Roman" w:hAnsi="Times New Roman"/>
          <w:sz w:val="24"/>
          <w:szCs w:val="24"/>
        </w:rPr>
      </w:pPr>
      <w:r w:rsidRPr="009E5878">
        <w:rPr>
          <w:rFonts w:ascii="Times New Roman" w:hAnsi="Times New Roman"/>
          <w:sz w:val="24"/>
          <w:szCs w:val="24"/>
        </w:rPr>
        <w:t xml:space="preserve">ES ADMINISTRADA POR UN CONSEJO, Y UN DIRECTOR DEL ENTE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C0CAF7A" w14:textId="5BEF139D" w:rsidR="00472832" w:rsidRPr="000B7810" w:rsidRDefault="00472832" w:rsidP="00472832">
      <w:pPr>
        <w:spacing w:after="0" w:line="240" w:lineRule="auto"/>
        <w:jc w:val="both"/>
        <w:rPr>
          <w:rFonts w:ascii="Times New Roman" w:hAnsi="Times New Roman"/>
          <w:sz w:val="24"/>
          <w:szCs w:val="24"/>
        </w:rPr>
      </w:pPr>
      <w:r w:rsidRPr="009E5878">
        <w:rPr>
          <w:rFonts w:ascii="Times New Roman" w:hAnsi="Times New Roman"/>
          <w:sz w:val="24"/>
          <w:szCs w:val="24"/>
        </w:rPr>
        <w:t xml:space="preserve">SU OBJETIVO ES </w:t>
      </w:r>
      <w:r w:rsidR="00F16708">
        <w:rPr>
          <w:rFonts w:ascii="Times New Roman" w:hAnsi="Times New Roman"/>
          <w:sz w:val="24"/>
          <w:szCs w:val="24"/>
        </w:rPr>
        <w:t>ATENDER EL DESARROLLO INTEGRAL DE LAS MUJERES DE SAN FRANCISCO DEL RINCÓN, ASI COMO OPTIMIZAR PLANES Y PROGRAMAS.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B0A786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D001E8">
        <w:rPr>
          <w:rFonts w:cs="Calibri"/>
        </w:rPr>
        <w:t>9</w:t>
      </w:r>
      <w:r w:rsidRPr="00E74967">
        <w:rPr>
          <w:rFonts w:cs="Calibri"/>
        </w:rPr>
        <w:t>).</w:t>
      </w:r>
    </w:p>
    <w:p w14:paraId="3F57D5F8" w14:textId="53C37D28" w:rsidR="00472832" w:rsidRPr="006F6690" w:rsidRDefault="00472832" w:rsidP="00472832">
      <w:pPr>
        <w:spacing w:after="0" w:line="240" w:lineRule="auto"/>
        <w:jc w:val="both"/>
        <w:rPr>
          <w:rFonts w:ascii="Times New Roman" w:hAnsi="Times New Roman"/>
          <w:b/>
          <w:bCs/>
          <w:sz w:val="24"/>
          <w:szCs w:val="24"/>
        </w:rPr>
      </w:pPr>
      <w:r w:rsidRPr="006F6690">
        <w:rPr>
          <w:rFonts w:ascii="Times New Roman" w:hAnsi="Times New Roman"/>
          <w:b/>
          <w:bCs/>
          <w:sz w:val="24"/>
          <w:szCs w:val="24"/>
        </w:rPr>
        <w:t xml:space="preserve">ENERO A </w:t>
      </w:r>
      <w:r w:rsidR="002E173A">
        <w:rPr>
          <w:rFonts w:ascii="Times New Roman" w:hAnsi="Times New Roman"/>
          <w:b/>
          <w:bCs/>
          <w:sz w:val="24"/>
          <w:szCs w:val="24"/>
        </w:rPr>
        <w:t>SEPTIEMBRE</w:t>
      </w:r>
      <w:r w:rsidR="006F6690" w:rsidRPr="006F6690">
        <w:rPr>
          <w:rFonts w:ascii="Times New Roman" w:hAnsi="Times New Roman"/>
          <w:b/>
          <w:bCs/>
          <w:sz w:val="24"/>
          <w:szCs w:val="24"/>
        </w:rPr>
        <w:t xml:space="preserve"> 202</w:t>
      </w:r>
      <w:r w:rsidR="005E18ED">
        <w:rPr>
          <w:rFonts w:ascii="Times New Roman" w:hAnsi="Times New Roman"/>
          <w:b/>
          <w:bCs/>
          <w:sz w:val="24"/>
          <w:szCs w:val="24"/>
        </w:rPr>
        <w:t>2</w:t>
      </w:r>
    </w:p>
    <w:p w14:paraId="04F7186A" w14:textId="27B85EA4"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25680B5" w14:textId="50B807C7" w:rsidR="00472832" w:rsidRDefault="00472832" w:rsidP="00472832">
      <w:pPr>
        <w:spacing w:after="0" w:line="240" w:lineRule="auto"/>
        <w:jc w:val="both"/>
        <w:rPr>
          <w:rFonts w:ascii="Times New Roman" w:hAnsi="Times New Roman"/>
          <w:sz w:val="24"/>
          <w:szCs w:val="24"/>
        </w:rPr>
      </w:pPr>
      <w:r w:rsidRPr="009E5878">
        <w:rPr>
          <w:rFonts w:ascii="Times New Roman" w:hAnsi="Times New Roman"/>
          <w:sz w:val="24"/>
          <w:szCs w:val="24"/>
        </w:rPr>
        <w:t xml:space="preserve">PERSONA MORAL </w:t>
      </w:r>
      <w:r>
        <w:rPr>
          <w:rFonts w:ascii="Times New Roman" w:hAnsi="Times New Roman"/>
          <w:sz w:val="24"/>
          <w:szCs w:val="24"/>
        </w:rPr>
        <w:t>SIN FINES DE LUCRO</w:t>
      </w:r>
    </w:p>
    <w:p w14:paraId="3F0F4F1C" w14:textId="77777777" w:rsidR="006F6690" w:rsidRPr="000B7810" w:rsidRDefault="006F6690" w:rsidP="00472832">
      <w:pPr>
        <w:spacing w:after="0" w:line="240" w:lineRule="auto"/>
        <w:jc w:val="both"/>
        <w:rPr>
          <w:rFonts w:ascii="Times New Roman" w:hAnsi="Times New Roman"/>
          <w:sz w:val="24"/>
          <w:szCs w:val="24"/>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769E01C" w14:textId="7EF262BB" w:rsidR="00D5740E" w:rsidRPr="006F6690" w:rsidRDefault="00F16708" w:rsidP="00472832">
      <w:pPr>
        <w:spacing w:after="0" w:line="240" w:lineRule="auto"/>
        <w:jc w:val="both"/>
        <w:rPr>
          <w:rFonts w:ascii="Times New Roman" w:hAnsi="Times New Roman"/>
          <w:sz w:val="24"/>
          <w:szCs w:val="24"/>
        </w:rPr>
      </w:pPr>
      <w:r>
        <w:rPr>
          <w:rFonts w:ascii="Times New Roman" w:hAnsi="Times New Roman"/>
          <w:sz w:val="24"/>
          <w:szCs w:val="24"/>
        </w:rPr>
        <w:lastRenderedPageBreak/>
        <w:t>POR EL MOMENTO EL INSTITUTO MUNICIPAL DE LAS MUJERES RETIENE ISR A TRABJADORES POR ASIMILADOS A SALARIOS, AUN NO A SUS EMPLEADOS, DEBIDO A QUE AUN SIGUE REALIZANDO LA NOMINA DE SU PERSONAL EL MUNICIPIO.</w:t>
      </w:r>
    </w:p>
    <w:p w14:paraId="7E6777B9" w14:textId="4CCFEEE1"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258BEA43" w:rsidR="00CB41C4" w:rsidRDefault="00F16708"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03A6CECE" wp14:editId="5A46C628">
            <wp:extent cx="6419850" cy="3200400"/>
            <wp:effectExtent l="0" t="0" r="635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7D6D073A" w:rsidR="00CB41C4" w:rsidRDefault="00472832"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NINGUNO</w:t>
      </w:r>
    </w:p>
    <w:p w14:paraId="5ABB3C45" w14:textId="77777777" w:rsidR="00472832" w:rsidRPr="00E74967" w:rsidRDefault="00472832"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77CFE0D" w14:textId="1CF62027" w:rsidR="00472832" w:rsidRPr="00E74967" w:rsidRDefault="00472832" w:rsidP="00472832">
      <w:pPr>
        <w:spacing w:after="0" w:line="240" w:lineRule="auto"/>
        <w:jc w:val="both"/>
        <w:rPr>
          <w:rFonts w:cs="Calibri"/>
        </w:rPr>
      </w:pPr>
      <w:r>
        <w:rPr>
          <w:rFonts w:ascii="Arial" w:hAnsi="Arial" w:cs="Arial"/>
          <w:sz w:val="20"/>
          <w:szCs w:val="20"/>
        </w:rPr>
        <w:t>LEY DE CONTABILIDAD GUBERNAMENTAL VIGENTE</w:t>
      </w:r>
    </w:p>
    <w:p w14:paraId="495B8FFF" w14:textId="46E482DC"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6FA794D" w14:textId="77777777" w:rsidR="00472832" w:rsidRPr="000B7810" w:rsidRDefault="00472832" w:rsidP="00472832">
      <w:pPr>
        <w:spacing w:after="0" w:line="240" w:lineRule="auto"/>
        <w:jc w:val="both"/>
        <w:rPr>
          <w:rFonts w:ascii="Times New Roman" w:hAnsi="Times New Roman"/>
          <w:sz w:val="24"/>
          <w:szCs w:val="24"/>
        </w:rPr>
      </w:pPr>
      <w:r w:rsidRPr="009E5878">
        <w:rPr>
          <w:rFonts w:ascii="Times New Roman" w:hAnsi="Times New Roman"/>
          <w:sz w:val="24"/>
          <w:szCs w:val="24"/>
        </w:rPr>
        <w:t>LOS ESTABLECIDOS POR LA CONAC</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20C695F" w14:textId="77777777" w:rsidR="00472832" w:rsidRPr="000B7810" w:rsidRDefault="00472832" w:rsidP="00472832">
      <w:pPr>
        <w:spacing w:after="0" w:line="240" w:lineRule="auto"/>
        <w:jc w:val="both"/>
        <w:rPr>
          <w:rFonts w:ascii="Times New Roman" w:hAnsi="Times New Roman"/>
          <w:sz w:val="24"/>
          <w:szCs w:val="24"/>
        </w:rPr>
      </w:pPr>
      <w:r w:rsidRPr="009E5878">
        <w:rPr>
          <w:rFonts w:ascii="Times New Roman" w:hAnsi="Times New Roman"/>
          <w:sz w:val="24"/>
          <w:szCs w:val="24"/>
        </w:rPr>
        <w:lastRenderedPageBreak/>
        <w:t>LOS ESTABLECIDOS POR LA CONAC</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ED7F7F6" w14:textId="77777777" w:rsidR="003172F4" w:rsidRDefault="003172F4" w:rsidP="003172F4">
      <w:pPr>
        <w:spacing w:after="0" w:line="240" w:lineRule="auto"/>
        <w:jc w:val="both"/>
        <w:rPr>
          <w:rFonts w:ascii="Times New Roman" w:hAnsi="Times New Roman"/>
          <w:sz w:val="24"/>
          <w:szCs w:val="24"/>
        </w:rPr>
      </w:pPr>
      <w:r w:rsidRPr="00484DAA">
        <w:rPr>
          <w:rFonts w:ascii="Times New Roman" w:hAnsi="Times New Roman"/>
          <w:sz w:val="24"/>
          <w:szCs w:val="24"/>
        </w:rPr>
        <w:t xml:space="preserve">NIFS NACIONALES E INTERNACIONALES </w:t>
      </w:r>
    </w:p>
    <w:p w14:paraId="2E507056" w14:textId="77777777" w:rsidR="003172F4" w:rsidRPr="00E74967" w:rsidRDefault="003172F4" w:rsidP="003172F4">
      <w:pPr>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0FA0239" w14:textId="2237C002" w:rsidR="003172F4" w:rsidRPr="000B7810" w:rsidRDefault="006F6690" w:rsidP="003172F4">
      <w:pPr>
        <w:spacing w:after="0" w:line="240" w:lineRule="auto"/>
        <w:jc w:val="both"/>
        <w:rPr>
          <w:rFonts w:ascii="Times New Roman" w:hAnsi="Times New Roman"/>
          <w:sz w:val="24"/>
          <w:szCs w:val="24"/>
        </w:rPr>
      </w:pPr>
      <w:r>
        <w:rPr>
          <w:rFonts w:ascii="Times New Roman" w:hAnsi="Times New Roman"/>
          <w:sz w:val="24"/>
          <w:szCs w:val="24"/>
        </w:rPr>
        <w:t>NO EXISTEN NUEVAS POLITICAS, A LAS ESTABLECIDAS PREVIAMENTE.</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4BE1369" w14:textId="77777777" w:rsidR="003172F4" w:rsidRPr="006F6690" w:rsidRDefault="003172F4" w:rsidP="003172F4">
      <w:pPr>
        <w:spacing w:after="0" w:line="240" w:lineRule="auto"/>
        <w:jc w:val="both"/>
        <w:rPr>
          <w:rFonts w:ascii="Times New Roman" w:hAnsi="Times New Roman"/>
          <w:sz w:val="24"/>
          <w:szCs w:val="24"/>
        </w:rPr>
      </w:pPr>
      <w:r w:rsidRPr="006F6690">
        <w:rPr>
          <w:rFonts w:ascii="Times New Roman" w:hAnsi="Times New Roman"/>
          <w:sz w:val="24"/>
          <w:szCs w:val="24"/>
        </w:rPr>
        <w:t xml:space="preserve">DE ACUERDO A ARMONIZACION CONTABLE DEL ESTADO DE GUANAJUATO </w:t>
      </w:r>
      <w:r w:rsidRPr="00484DAA">
        <w:rPr>
          <w:rFonts w:ascii="Times New Roman" w:hAnsi="Times New Roman"/>
          <w:sz w:val="24"/>
          <w:szCs w:val="24"/>
        </w:rPr>
        <w:t>DE ACUERDO A LOS LINEAMIENTOS DE LA CONAC</w:t>
      </w:r>
    </w:p>
    <w:p w14:paraId="4B273D75" w14:textId="015FD6BF" w:rsidR="007D1E76" w:rsidRPr="00E74967" w:rsidRDefault="007D1E76"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35D0E0C" w14:textId="77777777" w:rsidR="003172F4" w:rsidRDefault="003172F4" w:rsidP="003172F4">
      <w:pPr>
        <w:spacing w:after="0" w:line="240" w:lineRule="auto"/>
        <w:jc w:val="both"/>
        <w:rPr>
          <w:rFonts w:cs="Calibri"/>
        </w:rPr>
      </w:pPr>
      <w:bookmarkStart w:id="5" w:name="_Toc508279626"/>
      <w:r w:rsidRPr="00484DAA">
        <w:rPr>
          <w:rFonts w:ascii="Times New Roman" w:hAnsi="Times New Roman"/>
          <w:sz w:val="24"/>
          <w:szCs w:val="24"/>
        </w:rPr>
        <w:t xml:space="preserve">DE ACUERDO A LOS LINEAMIENTOS DE LA CONAC </w:t>
      </w:r>
    </w:p>
    <w:p w14:paraId="73F08F04" w14:textId="77777777" w:rsidR="003172F4" w:rsidRDefault="003172F4" w:rsidP="003172F4">
      <w:pPr>
        <w:spacing w:after="0" w:line="240" w:lineRule="auto"/>
        <w:jc w:val="both"/>
        <w:rPr>
          <w:rFonts w:cs="Calibri"/>
        </w:rPr>
      </w:pPr>
    </w:p>
    <w:p w14:paraId="30C140AF" w14:textId="1879CA92" w:rsidR="003172F4" w:rsidRDefault="003172F4" w:rsidP="000C3365">
      <w:pPr>
        <w:pStyle w:val="Ttulo2"/>
        <w:rPr>
          <w:rFonts w:asciiTheme="minorHAnsi" w:hAnsiTheme="minorHAnsi" w:cstheme="minorHAnsi"/>
          <w:b/>
          <w:color w:val="auto"/>
          <w:sz w:val="22"/>
        </w:rPr>
      </w:pPr>
    </w:p>
    <w:p w14:paraId="7025E7E0" w14:textId="049A5BD2" w:rsidR="007D1E76" w:rsidRPr="00E74967" w:rsidRDefault="007D1E76" w:rsidP="000C3365">
      <w:pPr>
        <w:pStyle w:val="Ttulo2"/>
        <w:rPr>
          <w:rFonts w:cs="Calibri"/>
          <w:b/>
        </w:rPr>
      </w:pPr>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494AD125" w:rsidR="007D1E76" w:rsidRDefault="003172F4" w:rsidP="00CB41C4">
      <w:pPr>
        <w:tabs>
          <w:tab w:val="left" w:leader="underscore" w:pos="9639"/>
        </w:tabs>
        <w:spacing w:after="0" w:line="240" w:lineRule="auto"/>
        <w:jc w:val="both"/>
        <w:rPr>
          <w:rFonts w:cs="Calibri"/>
        </w:rPr>
      </w:pPr>
      <w:r>
        <w:rPr>
          <w:rFonts w:cs="Calibri"/>
        </w:rPr>
        <w:t>LA QUE NOS DETERMINE LA ARMONIZACIÓN CONTABLE</w:t>
      </w:r>
    </w:p>
    <w:p w14:paraId="5646622A" w14:textId="77777777" w:rsidR="00D5740E" w:rsidRPr="00E74967" w:rsidRDefault="00D5740E"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15D43F20" w:rsidR="007D1E76" w:rsidRPr="00E74967" w:rsidRDefault="00F904E4" w:rsidP="00CB41C4">
      <w:pPr>
        <w:tabs>
          <w:tab w:val="left" w:leader="underscore" w:pos="9639"/>
        </w:tabs>
        <w:spacing w:after="0" w:line="240" w:lineRule="auto"/>
        <w:jc w:val="both"/>
        <w:rPr>
          <w:rFonts w:cs="Calibri"/>
        </w:rPr>
      </w:pPr>
      <w:bookmarkStart w:id="6" w:name="_Hlk102070524"/>
      <w:r>
        <w:rPr>
          <w:rFonts w:cs="Calibri"/>
        </w:rPr>
        <w:t>EL INSTITUTO</w:t>
      </w:r>
      <w:r w:rsidR="006F6690">
        <w:rPr>
          <w:rFonts w:cs="Calibri"/>
        </w:rPr>
        <w:t xml:space="preserve"> </w:t>
      </w:r>
      <w:bookmarkEnd w:id="6"/>
      <w:r w:rsidR="006F6690">
        <w:rPr>
          <w:rFonts w:cs="Calibri"/>
        </w:rPr>
        <w:t>NO REALIZA ACTIVIDADES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w:t>
      </w:r>
      <w:bookmarkStart w:id="7" w:name="_Hlk70101725"/>
      <w:r w:rsidRPr="00E74967">
        <w:rPr>
          <w:rFonts w:cs="Calibri"/>
        </w:rPr>
        <w:t>Compañías subsidiarias no consolidadas y asociadas</w:t>
      </w:r>
      <w:bookmarkEnd w:id="7"/>
      <w:r w:rsidRPr="00E74967">
        <w:rPr>
          <w:rFonts w:cs="Calibri"/>
        </w:rPr>
        <w:t>:</w:t>
      </w:r>
    </w:p>
    <w:p w14:paraId="0A7F3724" w14:textId="4149CFC9" w:rsidR="006F6690" w:rsidRPr="00E74967" w:rsidRDefault="00F904E4" w:rsidP="006F6690">
      <w:pPr>
        <w:tabs>
          <w:tab w:val="left" w:leader="underscore" w:pos="9639"/>
        </w:tabs>
        <w:spacing w:after="0" w:line="240" w:lineRule="auto"/>
        <w:jc w:val="both"/>
        <w:rPr>
          <w:rFonts w:cs="Calibri"/>
        </w:rPr>
      </w:pPr>
      <w:r w:rsidRPr="00F904E4">
        <w:rPr>
          <w:rFonts w:cs="Calibri"/>
        </w:rPr>
        <w:t xml:space="preserve">EL INSTITUTO </w:t>
      </w:r>
      <w:r w:rsidR="006F6690">
        <w:rPr>
          <w:rFonts w:cs="Calibri"/>
        </w:rPr>
        <w:t xml:space="preserve">NO REALIZA ACTIVIDADES EN </w:t>
      </w:r>
      <w:r w:rsidR="006F6690" w:rsidRPr="006F6690">
        <w:rPr>
          <w:rFonts w:cs="Calibri"/>
        </w:rPr>
        <w:t>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A39912C" w:rsidR="007D1E76" w:rsidRPr="00E74967" w:rsidRDefault="006F6690" w:rsidP="00CB41C4">
      <w:pPr>
        <w:tabs>
          <w:tab w:val="left" w:leader="underscore" w:pos="9639"/>
        </w:tabs>
        <w:spacing w:after="0" w:line="240" w:lineRule="auto"/>
        <w:jc w:val="both"/>
        <w:rPr>
          <w:rFonts w:cs="Calibri"/>
        </w:rPr>
      </w:pPr>
      <w:r>
        <w:rPr>
          <w:rFonts w:cs="Calibri"/>
        </w:rPr>
        <w:t xml:space="preserve">NO SE CUENTA CON INVENTARIOS PRODUCIDOS POR </w:t>
      </w:r>
      <w:r w:rsidR="00F904E4" w:rsidRPr="00F904E4">
        <w:rPr>
          <w:rFonts w:cs="Calibri"/>
        </w:rPr>
        <w:t>EL INSTITUTO</w:t>
      </w:r>
      <w:r>
        <w:rPr>
          <w:rFonts w:cs="Calibri"/>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2A70792" w:rsidR="007D1E76" w:rsidRPr="00E74967" w:rsidRDefault="006F6690" w:rsidP="00CB41C4">
      <w:pPr>
        <w:tabs>
          <w:tab w:val="left" w:leader="underscore" w:pos="9639"/>
        </w:tabs>
        <w:spacing w:after="0" w:line="240" w:lineRule="auto"/>
        <w:jc w:val="both"/>
        <w:rPr>
          <w:rFonts w:cs="Calibri"/>
        </w:rPr>
      </w:pPr>
      <w:r>
        <w:rPr>
          <w:rFonts w:cs="Calibri"/>
        </w:rPr>
        <w:lastRenderedPageBreak/>
        <w:t>PRESTACIONES LABORALES COMO SALARIO, AYUDA DE DESPENSA, PRIMA VACACIONAL, QUE SE OTORGA 2 VECES AL AÑO Y AGUINALDO</w:t>
      </w:r>
      <w:r w:rsidR="00F904E4">
        <w:rPr>
          <w:rFonts w:cs="Calibri"/>
        </w:rPr>
        <w:t>, ASÍ COMO PRESTACIONES DE SEGURIDAD SOCIAL.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3E541B94" w:rsidR="007D1E76" w:rsidRDefault="003172F4" w:rsidP="00CB41C4">
      <w:pPr>
        <w:tabs>
          <w:tab w:val="left" w:leader="underscore" w:pos="9639"/>
        </w:tabs>
        <w:spacing w:after="0" w:line="240" w:lineRule="auto"/>
        <w:jc w:val="both"/>
        <w:rPr>
          <w:rFonts w:cs="Calibri"/>
        </w:rPr>
      </w:pPr>
      <w:r>
        <w:rPr>
          <w:rFonts w:cs="Calibri"/>
        </w:rPr>
        <w:t>GASTOS POR SERVICIOS PERSONALES, SERVICIOS BASICOS E IMPUESTOS RETENIDOS POR PAGAR</w:t>
      </w:r>
    </w:p>
    <w:p w14:paraId="3BB2CA8B" w14:textId="77777777" w:rsidR="003172F4" w:rsidRPr="00E74967" w:rsidRDefault="003172F4"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3DCF6AAC" w:rsidR="007D1E76" w:rsidRDefault="006F6690" w:rsidP="00CB41C4">
      <w:pPr>
        <w:tabs>
          <w:tab w:val="left" w:leader="underscore" w:pos="9639"/>
        </w:tabs>
        <w:spacing w:after="0" w:line="240" w:lineRule="auto"/>
        <w:jc w:val="both"/>
        <w:rPr>
          <w:rFonts w:cs="Calibri"/>
        </w:rPr>
      </w:pPr>
      <w:r>
        <w:rPr>
          <w:rFonts w:cs="Calibri"/>
        </w:rPr>
        <w:t>UNICAMENTE RERSERVA DE SALARIOS POR LAS PLAZAS AUTORIZADAS Y DE HONORARIOS POR CONTRATOS CELEBRADOS.</w:t>
      </w:r>
    </w:p>
    <w:p w14:paraId="40AAC600" w14:textId="77777777" w:rsidR="003172F4" w:rsidRPr="00E74967" w:rsidRDefault="003172F4"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9575B48" w:rsidR="007D1E76" w:rsidRPr="00E74967" w:rsidRDefault="006F6690" w:rsidP="00CB41C4">
      <w:pPr>
        <w:tabs>
          <w:tab w:val="left" w:leader="underscore" w:pos="9639"/>
        </w:tabs>
        <w:spacing w:after="0" w:line="240" w:lineRule="auto"/>
        <w:jc w:val="both"/>
        <w:rPr>
          <w:rFonts w:cs="Calibri"/>
        </w:rPr>
      </w:pPr>
      <w:r>
        <w:rPr>
          <w:rFonts w:cs="Calibri"/>
        </w:rPr>
        <w:t xml:space="preserve">NO SE </w:t>
      </w:r>
      <w:r w:rsidR="00F904E4">
        <w:rPr>
          <w:rFonts w:cs="Calibri"/>
        </w:rPr>
        <w:t>HAN REALIZADO</w:t>
      </w:r>
      <w:r>
        <w:rPr>
          <w:rFonts w:cs="Calibri"/>
        </w:rPr>
        <w:t xml:space="preserve"> CAMBIOS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1335E9E5" w:rsidR="007D1E76" w:rsidRPr="00E74967" w:rsidRDefault="00AB5D31" w:rsidP="00CB41C4">
      <w:pPr>
        <w:tabs>
          <w:tab w:val="left" w:leader="underscore" w:pos="9639"/>
        </w:tabs>
        <w:spacing w:after="0" w:line="240" w:lineRule="auto"/>
        <w:jc w:val="both"/>
        <w:rPr>
          <w:rFonts w:cs="Calibri"/>
        </w:rPr>
      </w:pPr>
      <w:r>
        <w:rPr>
          <w:rFonts w:cs="Calibri"/>
        </w:rPr>
        <w:t>NO SE REALIZARON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7787539" w:rsidR="007D1E76" w:rsidRPr="00E74967" w:rsidRDefault="00AB5D31" w:rsidP="00CB41C4">
      <w:pPr>
        <w:tabs>
          <w:tab w:val="left" w:leader="underscore" w:pos="9639"/>
        </w:tabs>
        <w:spacing w:after="0" w:line="240" w:lineRule="auto"/>
        <w:jc w:val="both"/>
        <w:rPr>
          <w:rFonts w:cs="Calibri"/>
        </w:rPr>
      </w:pPr>
      <w:r>
        <w:rPr>
          <w:rFonts w:cs="Calibri"/>
        </w:rPr>
        <w:t>NO SE REALIZARON DEPURACIÓN DE SALDOS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8"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8"/>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4027CA0" w:rsidR="007D1E76" w:rsidRPr="00E74967" w:rsidRDefault="00AB5D31" w:rsidP="00CB41C4">
      <w:pPr>
        <w:tabs>
          <w:tab w:val="left" w:leader="underscore" w:pos="9639"/>
        </w:tabs>
        <w:spacing w:after="0" w:line="240" w:lineRule="auto"/>
        <w:jc w:val="both"/>
        <w:rPr>
          <w:rFonts w:cs="Calibri"/>
        </w:rPr>
      </w:pPr>
      <w:r>
        <w:rPr>
          <w:rFonts w:cs="Calibri"/>
        </w:rPr>
        <w:t>NO SE CUENTA CON ESTE TIPO DE ACTIVOS, YA QUE NO SE REALIZAN ACTIVIDADES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A6B5878" w14:textId="0FA5F394" w:rsidR="00AB5D31" w:rsidRPr="00E74967" w:rsidRDefault="00AB5D31" w:rsidP="00AB5D31">
      <w:pPr>
        <w:tabs>
          <w:tab w:val="left" w:leader="underscore" w:pos="9639"/>
        </w:tabs>
        <w:spacing w:after="0" w:line="240" w:lineRule="auto"/>
        <w:jc w:val="both"/>
        <w:rPr>
          <w:rFonts w:cs="Calibri"/>
        </w:rPr>
      </w:pPr>
      <w:r>
        <w:rPr>
          <w:rFonts w:cs="Calibri"/>
        </w:rPr>
        <w:t xml:space="preserve">NO SE CUENTA CON ESTE TIPO DE PASIVOS, YA QUE </w:t>
      </w:r>
      <w:bookmarkStart w:id="9" w:name="_Hlk70101957"/>
      <w:r>
        <w:rPr>
          <w:rFonts w:cs="Calibri"/>
        </w:rPr>
        <w:t>NO SE REALIZAN ACTIVIDADES EN MONEDA EXTRANJERA</w:t>
      </w:r>
    </w:p>
    <w:bookmarkEnd w:id="9"/>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688C0AA7" w:rsidR="007D1E76" w:rsidRDefault="00AB5D31" w:rsidP="00CB41C4">
      <w:pPr>
        <w:tabs>
          <w:tab w:val="left" w:leader="underscore" w:pos="9639"/>
        </w:tabs>
        <w:spacing w:after="0" w:line="240" w:lineRule="auto"/>
        <w:jc w:val="both"/>
        <w:rPr>
          <w:rFonts w:cs="Calibri"/>
        </w:rPr>
      </w:pPr>
      <w:r w:rsidRPr="00AB5D31">
        <w:rPr>
          <w:rFonts w:cs="Calibri"/>
        </w:rPr>
        <w:t>NO SE REALIZAN ACTIVIDADES EN MONEDA EXTRANJERA</w:t>
      </w:r>
    </w:p>
    <w:p w14:paraId="5F81A499" w14:textId="77777777" w:rsidR="00AB5D31" w:rsidRPr="00E74967" w:rsidRDefault="00AB5D31"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39E2333" w14:textId="4D57C9F3" w:rsidR="003172F4" w:rsidRDefault="00AB5D31" w:rsidP="00CB41C4">
      <w:pPr>
        <w:tabs>
          <w:tab w:val="left" w:leader="underscore" w:pos="9639"/>
        </w:tabs>
        <w:spacing w:after="0" w:line="240" w:lineRule="auto"/>
        <w:jc w:val="both"/>
        <w:rPr>
          <w:rFonts w:cs="Calibri"/>
        </w:rPr>
      </w:pPr>
      <w:r w:rsidRPr="00AB5D31">
        <w:rPr>
          <w:rFonts w:cs="Calibri"/>
        </w:rPr>
        <w:t>NO SE REALIZAN ACTIVIDADES EN MONEDA EXTRANJERA</w:t>
      </w:r>
    </w:p>
    <w:p w14:paraId="3BEB594D" w14:textId="77777777" w:rsidR="00AB5D31" w:rsidRPr="00E74967" w:rsidRDefault="00AB5D31"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0DA95F04" w:rsidR="007D1E76" w:rsidRDefault="00AB5D31" w:rsidP="00CB41C4">
      <w:pPr>
        <w:tabs>
          <w:tab w:val="left" w:leader="underscore" w:pos="9639"/>
        </w:tabs>
        <w:spacing w:after="0" w:line="240" w:lineRule="auto"/>
        <w:jc w:val="both"/>
        <w:rPr>
          <w:rFonts w:cs="Calibri"/>
        </w:rPr>
      </w:pPr>
      <w:r w:rsidRPr="00AB5D31">
        <w:rPr>
          <w:rFonts w:cs="Calibri"/>
        </w:rPr>
        <w:t>NO SE REALIZAN ACTIVIDADES EN MONEDA EXTRANJERA</w:t>
      </w:r>
    </w:p>
    <w:p w14:paraId="35AEDB78" w14:textId="77777777" w:rsidR="00AB5D31" w:rsidRPr="00E74967" w:rsidRDefault="00AB5D31"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10"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10"/>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E8DC1E1" w14:textId="1F53D40B" w:rsidR="003172F4" w:rsidRPr="00E74967" w:rsidRDefault="003172F4" w:rsidP="00CB41C4">
      <w:pPr>
        <w:tabs>
          <w:tab w:val="left" w:leader="underscore" w:pos="9639"/>
        </w:tabs>
        <w:spacing w:after="0" w:line="240" w:lineRule="auto"/>
        <w:jc w:val="both"/>
        <w:rPr>
          <w:rFonts w:cs="Calibri"/>
        </w:rPr>
      </w:pPr>
      <w:r>
        <w:rPr>
          <w:rFonts w:cs="Calibri"/>
        </w:rPr>
        <w:t>LA QUE DETERMINE ARMONIZACION CONTABLE</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5588108A" w:rsidR="007D1E76" w:rsidRPr="00E74967" w:rsidRDefault="003172F4" w:rsidP="00CB41C4">
      <w:pPr>
        <w:tabs>
          <w:tab w:val="left" w:leader="underscore" w:pos="9639"/>
        </w:tabs>
        <w:spacing w:after="0" w:line="240" w:lineRule="auto"/>
        <w:jc w:val="both"/>
        <w:rPr>
          <w:rFonts w:cs="Calibri"/>
        </w:rPr>
      </w:pPr>
      <w:r>
        <w:rPr>
          <w:rFonts w:cs="Calibri"/>
        </w:rPr>
        <w:t>NO</w:t>
      </w:r>
      <w:r w:rsidR="00AB5D31">
        <w:rPr>
          <w:rFonts w:cs="Calibri"/>
        </w:rPr>
        <w:t xml:space="preserve"> SE REALIZARON CAMBIOS, EN EL PORCENTAJE DEL VALOR DE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149860E1" w:rsidR="007D1E76" w:rsidRPr="00E74967" w:rsidRDefault="00AB5D31" w:rsidP="00CB41C4">
      <w:pPr>
        <w:tabs>
          <w:tab w:val="left" w:leader="underscore" w:pos="9639"/>
        </w:tabs>
        <w:spacing w:after="0" w:line="240" w:lineRule="auto"/>
        <w:jc w:val="both"/>
        <w:rPr>
          <w:rFonts w:cs="Calibri"/>
        </w:rPr>
      </w:pPr>
      <w:r>
        <w:rPr>
          <w:rFonts w:cs="Calibri"/>
        </w:rPr>
        <w:t>NO SE REALIZARON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624A3BE5" w:rsidR="007D1E76" w:rsidRDefault="003172F4" w:rsidP="00CB41C4">
      <w:pPr>
        <w:tabs>
          <w:tab w:val="left" w:leader="underscore" w:pos="9639"/>
        </w:tabs>
        <w:spacing w:after="0" w:line="240" w:lineRule="auto"/>
        <w:jc w:val="both"/>
        <w:rPr>
          <w:rFonts w:cs="Calibri"/>
        </w:rPr>
      </w:pPr>
      <w:r>
        <w:rPr>
          <w:rFonts w:cs="Calibri"/>
        </w:rPr>
        <w:t xml:space="preserve">NO </w:t>
      </w:r>
      <w:r w:rsidR="00AB5D31">
        <w:rPr>
          <w:rFonts w:cs="Calibri"/>
        </w:rPr>
        <w:t>SE CUENTA CON INVERSIONES FINANCIERAS.</w:t>
      </w:r>
    </w:p>
    <w:p w14:paraId="6E1F2CD4" w14:textId="77777777" w:rsidR="003172F4" w:rsidRPr="00E74967" w:rsidRDefault="003172F4"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32A2893B" w:rsidR="007D1E76" w:rsidRDefault="00AB5D31" w:rsidP="00CB41C4">
      <w:pPr>
        <w:tabs>
          <w:tab w:val="left" w:leader="underscore" w:pos="9639"/>
        </w:tabs>
        <w:spacing w:after="0" w:line="240" w:lineRule="auto"/>
        <w:jc w:val="both"/>
        <w:rPr>
          <w:rFonts w:cs="Calibri"/>
        </w:rPr>
      </w:pPr>
      <w:r>
        <w:rPr>
          <w:rFonts w:cs="Calibri"/>
        </w:rPr>
        <w:t>NO SE CONSTRUYERON BIENES.</w:t>
      </w:r>
    </w:p>
    <w:p w14:paraId="55EB209F" w14:textId="77777777" w:rsidR="003172F4" w:rsidRPr="00E74967" w:rsidRDefault="003172F4"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6B51C26" w14:textId="77777777" w:rsidR="00AB5D31" w:rsidRDefault="00AB5D31" w:rsidP="00AB5D31">
      <w:pPr>
        <w:tabs>
          <w:tab w:val="left" w:leader="underscore" w:pos="9639"/>
        </w:tabs>
        <w:spacing w:after="0" w:line="240" w:lineRule="auto"/>
        <w:jc w:val="both"/>
        <w:rPr>
          <w:rFonts w:cs="Calibri"/>
        </w:rPr>
      </w:pPr>
      <w:r>
        <w:rPr>
          <w:rFonts w:cs="Calibri"/>
        </w:rPr>
        <w:t>NO SE CUENTA CON INVERSIONES FINANCIERAS.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C3076D4" w:rsidR="007D1E76" w:rsidRPr="00E74967" w:rsidRDefault="00AB5D31" w:rsidP="00CB41C4">
      <w:pPr>
        <w:tabs>
          <w:tab w:val="left" w:leader="underscore" w:pos="9639"/>
        </w:tabs>
        <w:spacing w:after="0" w:line="240" w:lineRule="auto"/>
        <w:jc w:val="both"/>
        <w:rPr>
          <w:rFonts w:cs="Calibri"/>
        </w:rPr>
      </w:pPr>
      <w:r>
        <w:rPr>
          <w:rFonts w:cs="Calibri"/>
        </w:rPr>
        <w:t>NO SE REALIZARON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CAD058A" w:rsidR="007D1E76" w:rsidRPr="00E74967" w:rsidRDefault="005D1F27" w:rsidP="00CB41C4">
      <w:pPr>
        <w:tabs>
          <w:tab w:val="left" w:leader="underscore" w:pos="9639"/>
        </w:tabs>
        <w:spacing w:after="0" w:line="240" w:lineRule="auto"/>
        <w:jc w:val="both"/>
        <w:rPr>
          <w:rFonts w:cs="Calibri"/>
        </w:rPr>
      </w:pPr>
      <w:r>
        <w:rPr>
          <w:rFonts w:cs="Calibri"/>
        </w:rPr>
        <w:t>EL USO DE LOS ACTIVOS SE UTILIZA PRINCIPALMENTE EN LA ATENCIÓN Y PLANEACIÓN DE PROGRAMAS A LAS MUJERES.</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1FD57EB1" w:rsidR="007D1E76" w:rsidRDefault="00AB5D31" w:rsidP="00CB41C4">
      <w:pPr>
        <w:tabs>
          <w:tab w:val="left" w:leader="underscore" w:pos="9639"/>
        </w:tabs>
        <w:spacing w:after="0" w:line="240" w:lineRule="auto"/>
        <w:jc w:val="both"/>
        <w:rPr>
          <w:rFonts w:cs="Calibri"/>
        </w:rPr>
      </w:pPr>
      <w:r>
        <w:rPr>
          <w:rFonts w:cs="Calibri"/>
        </w:rPr>
        <w:t>NO SE CUENTA CON ESTE TIPO DE INVERSIONES.</w:t>
      </w:r>
    </w:p>
    <w:p w14:paraId="154BF5DD" w14:textId="77777777" w:rsidR="003172F4" w:rsidRPr="00E74967" w:rsidRDefault="003172F4"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6821CA4B" w:rsidR="007D1E76" w:rsidRDefault="00AB5D31" w:rsidP="00CB41C4">
      <w:pPr>
        <w:tabs>
          <w:tab w:val="left" w:leader="underscore" w:pos="9639"/>
        </w:tabs>
        <w:spacing w:after="0" w:line="240" w:lineRule="auto"/>
        <w:jc w:val="both"/>
        <w:rPr>
          <w:rFonts w:cs="Calibri"/>
        </w:rPr>
      </w:pPr>
      <w:r>
        <w:rPr>
          <w:rFonts w:cs="Calibri"/>
        </w:rPr>
        <w:t>NO SE CUENTA CON PATRIMONIO DE OTROS ORGANISMOS DESCENTRALIZADOS.</w:t>
      </w:r>
    </w:p>
    <w:p w14:paraId="19E9EA8E" w14:textId="77777777" w:rsidR="003172F4" w:rsidRPr="00E74967" w:rsidRDefault="003172F4"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1E6C706" w14:textId="77777777" w:rsidR="00AB5D31" w:rsidRDefault="00AB5D31" w:rsidP="00AB5D31">
      <w:pPr>
        <w:tabs>
          <w:tab w:val="left" w:leader="underscore" w:pos="9639"/>
        </w:tabs>
        <w:spacing w:after="0" w:line="240" w:lineRule="auto"/>
        <w:jc w:val="both"/>
        <w:rPr>
          <w:rFonts w:cs="Calibri"/>
        </w:rPr>
      </w:pPr>
      <w:r>
        <w:rPr>
          <w:rFonts w:cs="Calibri"/>
        </w:rPr>
        <w:t>NO SE CUENTA CON ESTE TIPO DE INVERSIONES.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D6E174F" w14:textId="77777777" w:rsidR="00AB5D31" w:rsidRDefault="00AB5D31" w:rsidP="00AB5D31">
      <w:pPr>
        <w:tabs>
          <w:tab w:val="left" w:leader="underscore" w:pos="9639"/>
        </w:tabs>
        <w:spacing w:after="0" w:line="240" w:lineRule="auto"/>
        <w:jc w:val="both"/>
        <w:rPr>
          <w:rFonts w:cs="Calibri"/>
        </w:rPr>
      </w:pPr>
      <w:r>
        <w:rPr>
          <w:rFonts w:cs="Calibri"/>
        </w:rPr>
        <w:t>NO SE CUENTA CON ESTE TIPO DE INVERSIONES.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6379ABD" w14:textId="77777777" w:rsidR="00AB5D31" w:rsidRDefault="00AB5D31" w:rsidP="00AB5D31">
      <w:pPr>
        <w:tabs>
          <w:tab w:val="left" w:leader="underscore" w:pos="9639"/>
        </w:tabs>
        <w:spacing w:after="0" w:line="240" w:lineRule="auto"/>
        <w:jc w:val="both"/>
        <w:rPr>
          <w:rFonts w:cs="Calibri"/>
        </w:rPr>
      </w:pPr>
      <w:r>
        <w:rPr>
          <w:rFonts w:cs="Calibri"/>
        </w:rPr>
        <w:t>NO SE CUENTA CON PATRIMONIO DE OTROS ORGANISMOS DESCENTRALIZADOS.</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1"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1"/>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31E11F8" w:rsidR="007D1E76" w:rsidRPr="00E74967" w:rsidRDefault="00AB5D31" w:rsidP="00CB41C4">
      <w:pPr>
        <w:tabs>
          <w:tab w:val="left" w:leader="underscore" w:pos="9639"/>
        </w:tabs>
        <w:spacing w:after="0" w:line="240" w:lineRule="auto"/>
        <w:jc w:val="both"/>
        <w:rPr>
          <w:rFonts w:cs="Calibri"/>
        </w:rPr>
      </w:pPr>
      <w:r>
        <w:rPr>
          <w:rFonts w:cs="Calibri"/>
        </w:rPr>
        <w:t>NO SE CUENTA CON FIDEICOMISOS, MANDATOS Y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E5A8277" w14:textId="77777777" w:rsidR="00AB5D31" w:rsidRPr="00E74967" w:rsidRDefault="00AB5D31" w:rsidP="00AB5D31">
      <w:pPr>
        <w:tabs>
          <w:tab w:val="left" w:leader="underscore" w:pos="9639"/>
        </w:tabs>
        <w:spacing w:after="0" w:line="240" w:lineRule="auto"/>
        <w:jc w:val="both"/>
        <w:rPr>
          <w:rFonts w:cs="Calibri"/>
        </w:rPr>
      </w:pPr>
      <w:r>
        <w:rPr>
          <w:rFonts w:cs="Calibri"/>
        </w:rPr>
        <w:t>NO SE CUENTA CON FIDEICOMISOS, MANDATOS Y ANÁLOGOS.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2" w:name="_Toc508279630"/>
      <w:r w:rsidRPr="000C3365">
        <w:rPr>
          <w:rFonts w:asciiTheme="minorHAnsi" w:hAnsiTheme="minorHAnsi" w:cstheme="minorHAnsi"/>
          <w:b/>
          <w:color w:val="auto"/>
          <w:sz w:val="22"/>
        </w:rPr>
        <w:t>10. Reporte de la Recaudación:</w:t>
      </w:r>
      <w:bookmarkEnd w:id="12"/>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41DCC1D3" w:rsidR="007D1E76" w:rsidRDefault="00D5740E" w:rsidP="00EE4C28">
      <w:pPr>
        <w:spacing w:after="0" w:line="240" w:lineRule="auto"/>
        <w:jc w:val="both"/>
        <w:rPr>
          <w:rFonts w:cs="Calibri"/>
        </w:rPr>
      </w:pPr>
      <w:r>
        <w:rPr>
          <w:rFonts w:cs="Calibri"/>
        </w:rPr>
        <w:t>Únicamente se cuenta con Ingresos por venta de bienes y servicios, que corresponden a copias, y por Transferencia Municipal, detallados en el Estado Analítico de Ingresos, por lo que el importe del subsidio quincenal corresponde a la cantidad de $</w:t>
      </w:r>
      <w:r w:rsidR="005D1F27" w:rsidRPr="005D1F27">
        <w:t xml:space="preserve"> </w:t>
      </w:r>
      <w:r w:rsidR="005D1F27" w:rsidRPr="005D1F27">
        <w:rPr>
          <w:rFonts w:cs="Calibri"/>
        </w:rPr>
        <w:t>184,025.04</w:t>
      </w:r>
      <w:r w:rsidR="00AB5D31">
        <w:rPr>
          <w:rFonts w:cs="Calibri"/>
        </w:rPr>
        <w:t>, además de productos financieros que se reciben por la institución financiera.</w:t>
      </w:r>
    </w:p>
    <w:p w14:paraId="2FA1CA57" w14:textId="6CDC327C" w:rsidR="00AB5D31" w:rsidRDefault="00AB5D31" w:rsidP="00EE4C28">
      <w:pPr>
        <w:spacing w:after="0" w:line="240" w:lineRule="auto"/>
        <w:jc w:val="both"/>
        <w:rPr>
          <w:rFonts w:cs="Calibri"/>
        </w:rPr>
      </w:pPr>
    </w:p>
    <w:p w14:paraId="5689B8CE" w14:textId="4D0495CA" w:rsidR="00AB5D31" w:rsidRPr="00E74967" w:rsidRDefault="00AB5D31" w:rsidP="00AB5D31">
      <w:pPr>
        <w:spacing w:after="0" w:line="240" w:lineRule="auto"/>
        <w:jc w:val="center"/>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8CE35E3" w:rsidR="007D1E76" w:rsidRPr="00E74967" w:rsidRDefault="005369A1" w:rsidP="00CB41C4">
      <w:pPr>
        <w:tabs>
          <w:tab w:val="left" w:leader="underscore" w:pos="9639"/>
        </w:tabs>
        <w:spacing w:after="0" w:line="240" w:lineRule="auto"/>
        <w:jc w:val="both"/>
        <w:rPr>
          <w:rFonts w:cs="Calibri"/>
        </w:rPr>
      </w:pPr>
      <w:r>
        <w:rPr>
          <w:rFonts w:cs="Calibri"/>
        </w:rPr>
        <w:t xml:space="preserve">SEGÚN EL </w:t>
      </w:r>
      <w:r w:rsidR="00D5740E">
        <w:rPr>
          <w:rFonts w:cs="Calibri"/>
        </w:rPr>
        <w:t>PRONOSTICO</w:t>
      </w:r>
      <w:r>
        <w:rPr>
          <w:rFonts w:cs="Calibri"/>
        </w:rPr>
        <w:t xml:space="preserve"> DE INGRESOS</w:t>
      </w:r>
      <w:r w:rsidR="00D5740E">
        <w:rPr>
          <w:rFonts w:cs="Calibri"/>
        </w:rPr>
        <w:t xml:space="preserve"> Y LO ESTABLECIDO EN EL ESTADO ANALITICO DE INGRESOS</w:t>
      </w:r>
      <w:r w:rsidR="005D1F27">
        <w:rPr>
          <w:rFonts w:cs="Calibri"/>
        </w:rPr>
        <w:t xml:space="preserve">, SE PRETENDE RECAUDAR EN EL PRESENTE EJERCICIO LA CANTIDAD DE </w:t>
      </w:r>
      <w:r w:rsidR="005D1F27" w:rsidRPr="005D1F27">
        <w:rPr>
          <w:rFonts w:cs="Calibri"/>
        </w:rPr>
        <w:t>2,208,800.55</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55F6A003" w:rsidR="007D1E76" w:rsidRDefault="00AB5D31" w:rsidP="00CB41C4">
      <w:pPr>
        <w:tabs>
          <w:tab w:val="left" w:leader="underscore" w:pos="9639"/>
        </w:tabs>
        <w:spacing w:after="0" w:line="240" w:lineRule="auto"/>
        <w:jc w:val="both"/>
        <w:rPr>
          <w:rFonts w:cs="Calibri"/>
        </w:rPr>
      </w:pPr>
      <w:r>
        <w:rPr>
          <w:rFonts w:cs="Calibri"/>
        </w:rPr>
        <w:t>No se cuenta con deuda pública.</w:t>
      </w:r>
    </w:p>
    <w:p w14:paraId="65923A8E" w14:textId="77777777" w:rsidR="005369A1" w:rsidRPr="00E74967" w:rsidRDefault="005369A1"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03911590" w14:textId="77777777" w:rsidR="001A17F1" w:rsidRDefault="001A17F1" w:rsidP="001A17F1">
      <w:pPr>
        <w:tabs>
          <w:tab w:val="left" w:leader="underscore" w:pos="9639"/>
        </w:tabs>
        <w:spacing w:after="0" w:line="240" w:lineRule="auto"/>
        <w:jc w:val="both"/>
        <w:rPr>
          <w:rFonts w:cs="Calibri"/>
        </w:rPr>
      </w:pPr>
      <w:r>
        <w:rPr>
          <w:rFonts w:cs="Calibri"/>
        </w:rPr>
        <w:t>No se cuenta con deuda pública.</w:t>
      </w:r>
    </w:p>
    <w:p w14:paraId="409B1D78" w14:textId="6FF4E03E" w:rsidR="007D1E76" w:rsidRDefault="007D1E76" w:rsidP="00CB41C4">
      <w:pPr>
        <w:tabs>
          <w:tab w:val="left" w:leader="underscore" w:pos="9639"/>
        </w:tabs>
        <w:spacing w:after="0" w:line="240" w:lineRule="auto"/>
        <w:jc w:val="both"/>
        <w:rPr>
          <w:rFonts w:cs="Calibri"/>
        </w:rPr>
      </w:pPr>
    </w:p>
    <w:p w14:paraId="204BADCD" w14:textId="77777777" w:rsidR="001A17F1" w:rsidRPr="00E74967" w:rsidRDefault="001A17F1"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D787CDD" w:rsidR="007D1E76" w:rsidRPr="00E74967" w:rsidRDefault="001A17F1" w:rsidP="00CB41C4">
      <w:pPr>
        <w:tabs>
          <w:tab w:val="left" w:leader="underscore" w:pos="9639"/>
        </w:tabs>
        <w:spacing w:after="0" w:line="240" w:lineRule="auto"/>
        <w:jc w:val="both"/>
        <w:rPr>
          <w:rFonts w:cs="Calibri"/>
        </w:rPr>
      </w:pPr>
      <w:r>
        <w:rPr>
          <w:rFonts w:cs="Calibri"/>
        </w:rPr>
        <w:t>NO SE CUENTAN CON CALIFICACIONES OTORGADAS</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lastRenderedPageBreak/>
        <w:t>13. Proceso de Mejora:</w:t>
      </w:r>
      <w:bookmarkEnd w:id="15"/>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5A4E8967" w:rsidR="007D1E76" w:rsidRDefault="005369A1" w:rsidP="00CB41C4">
      <w:pPr>
        <w:tabs>
          <w:tab w:val="left" w:leader="underscore" w:pos="9639"/>
        </w:tabs>
        <w:spacing w:after="0" w:line="240" w:lineRule="auto"/>
        <w:jc w:val="both"/>
        <w:rPr>
          <w:rFonts w:cs="Calibri"/>
        </w:rPr>
      </w:pPr>
      <w:r>
        <w:rPr>
          <w:rFonts w:cs="Calibri"/>
        </w:rPr>
        <w:t>ACTAS DE SESIÓN DE CONSEJO</w:t>
      </w:r>
      <w:r w:rsidR="008B5943">
        <w:rPr>
          <w:rFonts w:cs="Calibri"/>
        </w:rPr>
        <w:t xml:space="preserve"> Y CONTABILIDAD</w:t>
      </w:r>
    </w:p>
    <w:p w14:paraId="0C03E031" w14:textId="77777777" w:rsidR="005369A1" w:rsidRPr="00E74967" w:rsidRDefault="005369A1"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1D4EA0A0" w:rsidR="007D1E76" w:rsidRPr="00E74967" w:rsidRDefault="00D5740E" w:rsidP="00CB41C4">
      <w:pPr>
        <w:tabs>
          <w:tab w:val="left" w:leader="underscore" w:pos="9639"/>
        </w:tabs>
        <w:spacing w:after="0" w:line="240" w:lineRule="auto"/>
        <w:jc w:val="both"/>
        <w:rPr>
          <w:rFonts w:cs="Calibri"/>
        </w:rPr>
      </w:pPr>
      <w:r>
        <w:rPr>
          <w:rFonts w:cs="Calibri"/>
        </w:rPr>
        <w:t>Las propuestas en el Programa de Gobierno.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A18D586"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5C45C1C" w14:textId="77777777" w:rsidR="001A17F1" w:rsidRPr="00E74967" w:rsidRDefault="001A17F1" w:rsidP="00CB41C4">
      <w:pPr>
        <w:tabs>
          <w:tab w:val="left" w:leader="underscore" w:pos="9639"/>
        </w:tabs>
        <w:spacing w:after="0" w:line="240" w:lineRule="auto"/>
        <w:jc w:val="both"/>
        <w:rPr>
          <w:rFonts w:cs="Calibri"/>
        </w:rPr>
      </w:pPr>
    </w:p>
    <w:p w14:paraId="4054793D" w14:textId="4CEEA410" w:rsidR="007D1E76" w:rsidRPr="00E74967" w:rsidRDefault="001A17F1" w:rsidP="00CB41C4">
      <w:pPr>
        <w:tabs>
          <w:tab w:val="left" w:leader="underscore" w:pos="9639"/>
        </w:tabs>
        <w:spacing w:after="0" w:line="240" w:lineRule="auto"/>
        <w:jc w:val="both"/>
        <w:rPr>
          <w:rFonts w:cs="Calibri"/>
        </w:rPr>
      </w:pPr>
      <w:r>
        <w:rPr>
          <w:rFonts w:cs="Calibri"/>
        </w:rPr>
        <w:t>La información se revela en los estados financieros.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6C1B6218" w:rsidR="007D1E76" w:rsidRPr="001A17F1" w:rsidRDefault="007D1E76" w:rsidP="00CB41C4">
      <w:pPr>
        <w:tabs>
          <w:tab w:val="left" w:leader="underscore" w:pos="9639"/>
        </w:tabs>
        <w:spacing w:after="0" w:line="240" w:lineRule="auto"/>
        <w:jc w:val="both"/>
        <w:rPr>
          <w:rFonts w:ascii="Bell MT" w:hAnsi="Bell MT" w:cs="Calibri"/>
          <w:sz w:val="24"/>
          <w:szCs w:val="24"/>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1A17F1" w:rsidRPr="005D1F27">
        <w:rPr>
          <w:rFonts w:cs="Calibri"/>
        </w:rPr>
        <w:t>*</w:t>
      </w:r>
      <w:r w:rsidR="001A17F1">
        <w:rPr>
          <w:rFonts w:cs="Calibri"/>
        </w:rPr>
        <w:t xml:space="preserve"> </w:t>
      </w:r>
      <w:r w:rsidR="005E18ED" w:rsidRPr="005D1F27">
        <w:rPr>
          <w:rFonts w:cs="Calibri"/>
        </w:rPr>
        <w:t>No se cuentan con eventos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3D9F91FE" w:rsidR="007D1E76" w:rsidRPr="00E74967" w:rsidRDefault="001A17F1" w:rsidP="00CB41C4">
      <w:pPr>
        <w:tabs>
          <w:tab w:val="left" w:leader="underscore" w:pos="9639"/>
        </w:tabs>
        <w:spacing w:after="0" w:line="240" w:lineRule="auto"/>
        <w:jc w:val="both"/>
        <w:rPr>
          <w:rFonts w:cs="Calibri"/>
        </w:rPr>
      </w:pPr>
      <w:r>
        <w:rPr>
          <w:rFonts w:cs="Calibri"/>
        </w:rPr>
        <w:t>No se cuenta con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4CB0022D" w:rsidR="007610BC" w:rsidRDefault="007610BC" w:rsidP="00CB41C4">
      <w:pPr>
        <w:pBdr>
          <w:bottom w:val="single" w:sz="12" w:space="1" w:color="auto"/>
        </w:pBdr>
        <w:tabs>
          <w:tab w:val="left" w:leader="underscore" w:pos="9639"/>
        </w:tabs>
        <w:spacing w:after="0" w:line="240" w:lineRule="auto"/>
        <w:jc w:val="both"/>
        <w:rPr>
          <w:rFonts w:cs="Calibri"/>
        </w:rPr>
      </w:pPr>
    </w:p>
    <w:p w14:paraId="17505F60" w14:textId="0167B65A" w:rsidR="00AC0E88" w:rsidRPr="00AC0E88" w:rsidRDefault="00AC0E88" w:rsidP="00AC0E88">
      <w:pPr>
        <w:rPr>
          <w:rFonts w:cs="Calibri"/>
        </w:rPr>
      </w:pPr>
    </w:p>
    <w:p w14:paraId="02CB5152" w14:textId="4CFB7A3A" w:rsidR="00AC0E88" w:rsidRDefault="00AC0E88" w:rsidP="00AC0E88">
      <w:pPr>
        <w:rPr>
          <w:rFonts w:cs="Calibri"/>
        </w:rPr>
      </w:pPr>
    </w:p>
    <w:p w14:paraId="229EED73" w14:textId="77777777" w:rsidR="00AC0E88" w:rsidRDefault="00AC0E88" w:rsidP="00AC0E88">
      <w:pPr>
        <w:tabs>
          <w:tab w:val="left" w:pos="1050"/>
        </w:tabs>
        <w:rPr>
          <w:rFonts w:cs="Calibri"/>
        </w:rPr>
      </w:pPr>
    </w:p>
    <w:p w14:paraId="3E0ECD54" w14:textId="77777777" w:rsidR="00AC0E88" w:rsidRDefault="00AC0E88" w:rsidP="00AC0E88">
      <w:pPr>
        <w:tabs>
          <w:tab w:val="left" w:pos="1050"/>
        </w:tabs>
        <w:rPr>
          <w:rFonts w:cs="Calibri"/>
        </w:rPr>
      </w:pPr>
    </w:p>
    <w:p w14:paraId="305BECF8" w14:textId="77777777" w:rsidR="00AC0E88" w:rsidRDefault="00AC0E88" w:rsidP="00AC0E88">
      <w:pPr>
        <w:tabs>
          <w:tab w:val="left" w:pos="1050"/>
        </w:tabs>
        <w:rPr>
          <w:rFonts w:cs="Calibri"/>
        </w:rPr>
      </w:pPr>
    </w:p>
    <w:tbl>
      <w:tblPr>
        <w:tblW w:w="0" w:type="auto"/>
        <w:tblInd w:w="-30" w:type="dxa"/>
        <w:tblLayout w:type="fixed"/>
        <w:tblCellMar>
          <w:left w:w="30" w:type="dxa"/>
          <w:right w:w="30" w:type="dxa"/>
        </w:tblCellMar>
        <w:tblLook w:val="0000" w:firstRow="0" w:lastRow="0" w:firstColumn="0" w:lastColumn="0" w:noHBand="0" w:noVBand="0"/>
      </w:tblPr>
      <w:tblGrid>
        <w:gridCol w:w="122"/>
        <w:gridCol w:w="5766"/>
        <w:gridCol w:w="1734"/>
        <w:gridCol w:w="1737"/>
      </w:tblGrid>
      <w:tr w:rsidR="00AC0E88" w14:paraId="354DCC99" w14:textId="77777777" w:rsidTr="00AC0E88">
        <w:trPr>
          <w:trHeight w:val="287"/>
        </w:trPr>
        <w:tc>
          <w:tcPr>
            <w:tcW w:w="9359" w:type="dxa"/>
            <w:gridSpan w:val="4"/>
            <w:tcBorders>
              <w:top w:val="single" w:sz="6" w:space="0" w:color="auto"/>
              <w:left w:val="nil"/>
              <w:bottom w:val="nil"/>
              <w:right w:val="nil"/>
            </w:tcBorders>
          </w:tcPr>
          <w:p w14:paraId="12031DC3" w14:textId="77777777" w:rsidR="00AC0E88" w:rsidRDefault="00AC0E88">
            <w:pPr>
              <w:autoSpaceDE w:val="0"/>
              <w:autoSpaceDN w:val="0"/>
              <w:adjustRightInd w:val="0"/>
              <w:spacing w:after="0" w:line="240" w:lineRule="auto"/>
              <w:rPr>
                <w:rFonts w:ascii="Arial" w:hAnsi="Arial" w:cs="Arial"/>
                <w:color w:val="000000"/>
                <w:sz w:val="20"/>
                <w:szCs w:val="20"/>
                <w:lang w:eastAsia="es-MX"/>
              </w:rPr>
            </w:pPr>
            <w:r w:rsidRPr="00AC0E88">
              <w:rPr>
                <w:rFonts w:ascii="Arial" w:hAnsi="Arial" w:cs="Arial"/>
                <w:color w:val="000000"/>
                <w:sz w:val="16"/>
                <w:szCs w:val="16"/>
                <w:lang w:eastAsia="es-MX"/>
              </w:rPr>
              <w:t>*</w:t>
            </w:r>
            <w:r w:rsidRPr="00AC0E88">
              <w:rPr>
                <w:rFonts w:ascii="Arial" w:hAnsi="Arial" w:cs="Arial"/>
                <w:color w:val="000000"/>
                <w:sz w:val="18"/>
                <w:szCs w:val="18"/>
                <w:lang w:eastAsia="es-MX"/>
              </w:rPr>
              <w:t xml:space="preserve"> Bajo protesta de decir verdad declaramos que los Estados Financieros y sus notas, son razonablemente correctos y son responsabilidad del emisor</w:t>
            </w:r>
          </w:p>
        </w:tc>
      </w:tr>
      <w:tr w:rsidR="00AC0E88" w14:paraId="44218A0A" w14:textId="77777777" w:rsidTr="005044B5">
        <w:trPr>
          <w:trHeight w:val="418"/>
        </w:trPr>
        <w:tc>
          <w:tcPr>
            <w:tcW w:w="122" w:type="dxa"/>
            <w:tcBorders>
              <w:top w:val="nil"/>
              <w:left w:val="nil"/>
              <w:bottom w:val="nil"/>
              <w:right w:val="nil"/>
            </w:tcBorders>
          </w:tcPr>
          <w:p w14:paraId="04AEDE2E" w14:textId="77777777" w:rsidR="00AC0E88" w:rsidRDefault="00AC0E88">
            <w:pPr>
              <w:autoSpaceDE w:val="0"/>
              <w:autoSpaceDN w:val="0"/>
              <w:adjustRightInd w:val="0"/>
              <w:spacing w:after="0" w:line="240" w:lineRule="auto"/>
              <w:rPr>
                <w:rFonts w:ascii="Arial" w:hAnsi="Arial" w:cs="Arial"/>
                <w:color w:val="000000"/>
                <w:sz w:val="20"/>
                <w:szCs w:val="20"/>
                <w:lang w:eastAsia="es-MX"/>
              </w:rPr>
            </w:pPr>
          </w:p>
        </w:tc>
        <w:tc>
          <w:tcPr>
            <w:tcW w:w="5766" w:type="dxa"/>
            <w:tcBorders>
              <w:top w:val="nil"/>
              <w:left w:val="nil"/>
              <w:bottom w:val="nil"/>
              <w:right w:val="nil"/>
            </w:tcBorders>
          </w:tcPr>
          <w:p w14:paraId="438E40F6" w14:textId="77777777" w:rsidR="00AC0E88" w:rsidRDefault="00AC0E88">
            <w:pPr>
              <w:autoSpaceDE w:val="0"/>
              <w:autoSpaceDN w:val="0"/>
              <w:adjustRightInd w:val="0"/>
              <w:spacing w:after="0" w:line="240" w:lineRule="auto"/>
              <w:rPr>
                <w:rFonts w:ascii="Arial" w:hAnsi="Arial" w:cs="Arial"/>
                <w:color w:val="000000"/>
                <w:sz w:val="20"/>
                <w:szCs w:val="20"/>
                <w:lang w:eastAsia="es-MX"/>
              </w:rPr>
            </w:pPr>
          </w:p>
        </w:tc>
        <w:tc>
          <w:tcPr>
            <w:tcW w:w="1734" w:type="dxa"/>
            <w:tcBorders>
              <w:top w:val="nil"/>
              <w:left w:val="nil"/>
              <w:bottom w:val="nil"/>
              <w:right w:val="nil"/>
            </w:tcBorders>
          </w:tcPr>
          <w:p w14:paraId="435EE453" w14:textId="77777777" w:rsidR="00AC0E88" w:rsidRDefault="00AC0E88">
            <w:pPr>
              <w:autoSpaceDE w:val="0"/>
              <w:autoSpaceDN w:val="0"/>
              <w:adjustRightInd w:val="0"/>
              <w:spacing w:after="0" w:line="240" w:lineRule="auto"/>
              <w:rPr>
                <w:rFonts w:ascii="Arial" w:hAnsi="Arial" w:cs="Arial"/>
                <w:color w:val="000000"/>
                <w:sz w:val="20"/>
                <w:szCs w:val="20"/>
                <w:lang w:eastAsia="es-MX"/>
              </w:rPr>
            </w:pPr>
          </w:p>
        </w:tc>
        <w:tc>
          <w:tcPr>
            <w:tcW w:w="1737" w:type="dxa"/>
            <w:tcBorders>
              <w:top w:val="nil"/>
              <w:left w:val="nil"/>
              <w:bottom w:val="nil"/>
              <w:right w:val="nil"/>
            </w:tcBorders>
          </w:tcPr>
          <w:p w14:paraId="2A6A1E84" w14:textId="77777777" w:rsidR="00AC0E88" w:rsidRDefault="00AC0E88">
            <w:pPr>
              <w:autoSpaceDE w:val="0"/>
              <w:autoSpaceDN w:val="0"/>
              <w:adjustRightInd w:val="0"/>
              <w:spacing w:after="0" w:line="240" w:lineRule="auto"/>
              <w:rPr>
                <w:rFonts w:ascii="Arial" w:hAnsi="Arial" w:cs="Arial"/>
                <w:color w:val="000000"/>
                <w:sz w:val="20"/>
                <w:szCs w:val="20"/>
                <w:lang w:eastAsia="es-MX"/>
              </w:rPr>
            </w:pPr>
          </w:p>
        </w:tc>
      </w:tr>
    </w:tbl>
    <w:p w14:paraId="668CD453" w14:textId="02BA6FDD" w:rsidR="00AC0E88" w:rsidRDefault="00AC0E88" w:rsidP="00AC0E88">
      <w:pPr>
        <w:tabs>
          <w:tab w:val="left" w:pos="1050"/>
        </w:tabs>
        <w:rPr>
          <w:rFonts w:cs="Calibri"/>
        </w:rPr>
      </w:pPr>
    </w:p>
    <w:p w14:paraId="7E02D477" w14:textId="77777777" w:rsidR="003D3857" w:rsidRDefault="003D3857" w:rsidP="00AC0E88">
      <w:pPr>
        <w:tabs>
          <w:tab w:val="left" w:pos="1050"/>
        </w:tabs>
        <w:rPr>
          <w:rFonts w:cs="Calibri"/>
        </w:rPr>
      </w:pPr>
    </w:p>
    <w:p w14:paraId="4D9DC26E" w14:textId="77777777" w:rsidR="003D3857" w:rsidRDefault="003D3857" w:rsidP="00AC0E88">
      <w:pPr>
        <w:tabs>
          <w:tab w:val="left" w:pos="1050"/>
        </w:tabs>
        <w:rPr>
          <w:rFonts w:cs="Calibri"/>
        </w:rPr>
      </w:pPr>
    </w:p>
    <w:p w14:paraId="3838D0B3" w14:textId="77777777" w:rsidR="003D3857" w:rsidRDefault="003D3857" w:rsidP="00AC0E88">
      <w:pPr>
        <w:tabs>
          <w:tab w:val="left" w:pos="1050"/>
        </w:tabs>
        <w:rPr>
          <w:rFonts w:cs="Calibri"/>
        </w:rPr>
      </w:pPr>
    </w:p>
    <w:p w14:paraId="76AB3B97" w14:textId="77777777" w:rsidR="003D3857" w:rsidRDefault="003D3857" w:rsidP="00AC0E88">
      <w:pPr>
        <w:tabs>
          <w:tab w:val="left" w:pos="1050"/>
        </w:tabs>
        <w:rPr>
          <w:rFonts w:cs="Calibri"/>
        </w:rPr>
      </w:pPr>
    </w:p>
    <w:p w14:paraId="221A0485" w14:textId="77777777" w:rsidR="003D3857" w:rsidRDefault="003D3857" w:rsidP="00AC0E88">
      <w:pPr>
        <w:tabs>
          <w:tab w:val="left" w:pos="1050"/>
        </w:tabs>
        <w:rPr>
          <w:rFonts w:cs="Calibri"/>
        </w:rPr>
      </w:pPr>
    </w:p>
    <w:p w14:paraId="5B2C351C" w14:textId="77777777" w:rsidR="003D3857" w:rsidRDefault="003D3857" w:rsidP="00AC0E88">
      <w:pPr>
        <w:tabs>
          <w:tab w:val="left" w:pos="1050"/>
        </w:tabs>
        <w:rPr>
          <w:rFonts w:cs="Calibri"/>
        </w:rPr>
      </w:pPr>
    </w:p>
    <w:p w14:paraId="49FE685C" w14:textId="77777777" w:rsidR="003D3857" w:rsidRDefault="003D3857" w:rsidP="00AC0E88">
      <w:pPr>
        <w:tabs>
          <w:tab w:val="left" w:pos="1050"/>
        </w:tabs>
        <w:rPr>
          <w:rFonts w:cs="Calibri"/>
        </w:rPr>
      </w:pPr>
    </w:p>
    <w:p w14:paraId="3FF66E8F" w14:textId="77777777" w:rsidR="003D3857" w:rsidRDefault="003D3857" w:rsidP="00AC0E88">
      <w:pPr>
        <w:tabs>
          <w:tab w:val="left" w:pos="1050"/>
        </w:tabs>
        <w:rPr>
          <w:rFonts w:cs="Calibri"/>
        </w:rPr>
      </w:pPr>
    </w:p>
    <w:p w14:paraId="6BFC3552" w14:textId="23D492C1" w:rsidR="003D3857" w:rsidRPr="00AC0E88" w:rsidRDefault="003D3857" w:rsidP="00AC0E88">
      <w:pPr>
        <w:tabs>
          <w:tab w:val="left" w:pos="1050"/>
        </w:tabs>
        <w:rPr>
          <w:rFonts w:cs="Calibri"/>
        </w:rPr>
      </w:pPr>
      <w:r>
        <w:rPr>
          <w:noProof/>
          <w:lang w:eastAsia="es-MX"/>
        </w:rPr>
        <w:drawing>
          <wp:inline distT="0" distB="0" distL="0" distR="0" wp14:anchorId="2D0EA997" wp14:editId="75E883F9">
            <wp:extent cx="6151880" cy="313690"/>
            <wp:effectExtent l="0" t="0" r="1270" b="0"/>
            <wp:docPr id="3" name="Imagen 2">
              <a:extLst xmlns:a="http://schemas.openxmlformats.org/drawingml/2006/main">
                <a:ext uri="{FF2B5EF4-FFF2-40B4-BE49-F238E27FC236}">
                  <a16:creationId xmlns:a16="http://schemas.microsoft.com/office/drawing/2014/main" id="{F159A59B-A162-4A80-A758-A8FC5E34C9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59A59B-A162-4A80-A758-A8FC5E34C973}"/>
                        </a:ext>
                      </a:extLst>
                    </pic:cNvPr>
                    <pic:cNvPicPr>
                      <a:picLocks noChangeAspect="1"/>
                    </pic:cNvPicPr>
                  </pic:nvPicPr>
                  <pic:blipFill>
                    <a:blip r:embed="rId17"/>
                    <a:stretch>
                      <a:fillRect/>
                    </a:stretch>
                  </pic:blipFill>
                  <pic:spPr>
                    <a:xfrm>
                      <a:off x="0" y="0"/>
                      <a:ext cx="6151880" cy="313690"/>
                    </a:xfrm>
                    <a:prstGeom prst="rect">
                      <a:avLst/>
                    </a:prstGeom>
                  </pic:spPr>
                </pic:pic>
              </a:graphicData>
            </a:graphic>
          </wp:inline>
        </w:drawing>
      </w:r>
    </w:p>
    <w:sectPr w:rsidR="003D3857" w:rsidRPr="00AC0E88"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6B0F" w14:textId="77777777" w:rsidR="0096641C" w:rsidRDefault="0096641C" w:rsidP="00E00323">
      <w:pPr>
        <w:spacing w:after="0" w:line="240" w:lineRule="auto"/>
      </w:pPr>
      <w:r>
        <w:separator/>
      </w:r>
    </w:p>
  </w:endnote>
  <w:endnote w:type="continuationSeparator" w:id="0">
    <w:p w14:paraId="1AD27391" w14:textId="77777777" w:rsidR="0096641C" w:rsidRDefault="0096641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D3857" w:rsidRPr="003D3857">
          <w:rPr>
            <w:noProof/>
            <w:lang w:val="es-ES"/>
          </w:rPr>
          <w:t>7</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C8A2" w14:textId="77777777" w:rsidR="0096641C" w:rsidRDefault="0096641C" w:rsidP="00E00323">
      <w:pPr>
        <w:spacing w:after="0" w:line="240" w:lineRule="auto"/>
      </w:pPr>
      <w:r>
        <w:separator/>
      </w:r>
    </w:p>
  </w:footnote>
  <w:footnote w:type="continuationSeparator" w:id="0">
    <w:p w14:paraId="2C8DC3E9" w14:textId="77777777" w:rsidR="0096641C" w:rsidRDefault="0096641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3620" w14:textId="77777777" w:rsidR="00D07441" w:rsidRDefault="00D07441" w:rsidP="00EE4C28">
    <w:pPr>
      <w:pStyle w:val="Encabezado"/>
      <w:spacing w:after="0" w:line="240" w:lineRule="auto"/>
      <w:jc w:val="center"/>
    </w:pPr>
    <w:r w:rsidRPr="00D07441">
      <w:t>INSTITUTO MUNICIPAL DE LAS MUJERES DE SAN FRANCISCO DEL RINCÓN, GTO.</w:t>
    </w:r>
  </w:p>
  <w:p w14:paraId="044C6441" w14:textId="60E8F170" w:rsidR="00D001E8" w:rsidRDefault="00472832" w:rsidP="00EE4C28">
    <w:pPr>
      <w:pStyle w:val="Encabezado"/>
      <w:spacing w:after="0" w:line="240" w:lineRule="auto"/>
      <w:jc w:val="center"/>
    </w:pPr>
    <w:r>
      <w:t>C</w:t>
    </w:r>
    <w:r w:rsidR="00A4610E" w:rsidRPr="00A4610E">
      <w:t>ORRESPOND</w:t>
    </w:r>
    <w:r w:rsidR="00D07441">
      <w:t>IE</w:t>
    </w:r>
    <w:r w:rsidR="00A4610E" w:rsidRPr="00A4610E">
      <w:t xml:space="preserve">NTE </w:t>
    </w:r>
    <w:r w:rsidR="00A4610E" w:rsidRPr="00A4610E">
      <w:t xml:space="preserve">AL </w:t>
    </w:r>
    <w:r w:rsidR="006C59E2">
      <w:t>3</w:t>
    </w:r>
    <w:r w:rsidR="008B5943">
      <w:t>0</w:t>
    </w:r>
    <w:r w:rsidR="007A3D9C">
      <w:t xml:space="preserve"> </w:t>
    </w:r>
    <w:r>
      <w:t xml:space="preserve">DE </w:t>
    </w:r>
    <w:r w:rsidR="002E173A">
      <w:t>SEPTIEMBRE</w:t>
    </w:r>
    <w:r w:rsidR="00B063AB">
      <w:t xml:space="preserve"> DEL 202</w:t>
    </w:r>
    <w:r w:rsidR="005E18E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636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5AB0"/>
    <w:rsid w:val="00040D4F"/>
    <w:rsid w:val="000834B9"/>
    <w:rsid w:val="00084EAE"/>
    <w:rsid w:val="00091CE6"/>
    <w:rsid w:val="000B7810"/>
    <w:rsid w:val="000C3365"/>
    <w:rsid w:val="0012405A"/>
    <w:rsid w:val="00154BA3"/>
    <w:rsid w:val="001973A2"/>
    <w:rsid w:val="001A17F1"/>
    <w:rsid w:val="001A5CF0"/>
    <w:rsid w:val="001C75F2"/>
    <w:rsid w:val="001D2063"/>
    <w:rsid w:val="001D43E9"/>
    <w:rsid w:val="00204021"/>
    <w:rsid w:val="002D3C9F"/>
    <w:rsid w:val="002E173A"/>
    <w:rsid w:val="003172F4"/>
    <w:rsid w:val="003453CA"/>
    <w:rsid w:val="003B578D"/>
    <w:rsid w:val="003D3857"/>
    <w:rsid w:val="003E23B2"/>
    <w:rsid w:val="00435A87"/>
    <w:rsid w:val="00460127"/>
    <w:rsid w:val="00472832"/>
    <w:rsid w:val="004A58C8"/>
    <w:rsid w:val="004D016C"/>
    <w:rsid w:val="005044B5"/>
    <w:rsid w:val="0053521D"/>
    <w:rsid w:val="005369A1"/>
    <w:rsid w:val="0054701E"/>
    <w:rsid w:val="005D1F27"/>
    <w:rsid w:val="005D31F2"/>
    <w:rsid w:val="005D3E43"/>
    <w:rsid w:val="005E18ED"/>
    <w:rsid w:val="005E231E"/>
    <w:rsid w:val="005E3930"/>
    <w:rsid w:val="00657009"/>
    <w:rsid w:val="00681C79"/>
    <w:rsid w:val="006C59E2"/>
    <w:rsid w:val="006F6690"/>
    <w:rsid w:val="007610BC"/>
    <w:rsid w:val="007714AB"/>
    <w:rsid w:val="007840C1"/>
    <w:rsid w:val="007A3D9C"/>
    <w:rsid w:val="007D1E76"/>
    <w:rsid w:val="007D4484"/>
    <w:rsid w:val="00824F21"/>
    <w:rsid w:val="0086459F"/>
    <w:rsid w:val="008B5943"/>
    <w:rsid w:val="008C3BB8"/>
    <w:rsid w:val="008E076C"/>
    <w:rsid w:val="008E1DAB"/>
    <w:rsid w:val="008E755F"/>
    <w:rsid w:val="0092765C"/>
    <w:rsid w:val="0096641C"/>
    <w:rsid w:val="00A4610E"/>
    <w:rsid w:val="00A730E0"/>
    <w:rsid w:val="00AA41E5"/>
    <w:rsid w:val="00AB5D31"/>
    <w:rsid w:val="00AB722B"/>
    <w:rsid w:val="00AC0E88"/>
    <w:rsid w:val="00AE1F6A"/>
    <w:rsid w:val="00B00F4B"/>
    <w:rsid w:val="00B01F98"/>
    <w:rsid w:val="00B063AB"/>
    <w:rsid w:val="00BD3C3A"/>
    <w:rsid w:val="00C25925"/>
    <w:rsid w:val="00C9412C"/>
    <w:rsid w:val="00C97E1E"/>
    <w:rsid w:val="00CB41C4"/>
    <w:rsid w:val="00CF1316"/>
    <w:rsid w:val="00D001E8"/>
    <w:rsid w:val="00D07441"/>
    <w:rsid w:val="00D13C44"/>
    <w:rsid w:val="00D5740E"/>
    <w:rsid w:val="00D975B1"/>
    <w:rsid w:val="00E00323"/>
    <w:rsid w:val="00E13EA8"/>
    <w:rsid w:val="00E74967"/>
    <w:rsid w:val="00EA28F6"/>
    <w:rsid w:val="00EA37F5"/>
    <w:rsid w:val="00EA7915"/>
    <w:rsid w:val="00EE4C28"/>
    <w:rsid w:val="00F16708"/>
    <w:rsid w:val="00F46719"/>
    <w:rsid w:val="00F54F6F"/>
    <w:rsid w:val="00F8086C"/>
    <w:rsid w:val="00F86877"/>
    <w:rsid w:val="00F904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997">
      <w:bodyDiv w:val="1"/>
      <w:marLeft w:val="0"/>
      <w:marRight w:val="0"/>
      <w:marTop w:val="0"/>
      <w:marBottom w:val="0"/>
      <w:divBdr>
        <w:top w:val="none" w:sz="0" w:space="0" w:color="auto"/>
        <w:left w:val="none" w:sz="0" w:space="0" w:color="auto"/>
        <w:bottom w:val="none" w:sz="0" w:space="0" w:color="auto"/>
        <w:right w:val="none" w:sz="0" w:space="0" w:color="auto"/>
      </w:divBdr>
    </w:div>
    <w:div w:id="8790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D7FE7A-3A60-4BD1-8CC5-5E6AE0E859E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MX"/>
        </a:p>
      </dgm:t>
    </dgm:pt>
    <dgm:pt modelId="{320307C5-A65B-41B6-AC89-AD97A34ED9F8}">
      <dgm:prSet phldrT="[Texto]"/>
      <dgm:spPr/>
      <dgm:t>
        <a:bodyPr/>
        <a:lstStyle/>
        <a:p>
          <a:r>
            <a:rPr lang="es-MX"/>
            <a:t>Directora</a:t>
          </a:r>
        </a:p>
      </dgm:t>
    </dgm:pt>
    <dgm:pt modelId="{F41A4B3E-61DC-428D-9E0A-AC2018B9A13E}" type="parTrans" cxnId="{CEDCF83E-8A92-486E-AF0C-67A02AD12389}">
      <dgm:prSet/>
      <dgm:spPr/>
      <dgm:t>
        <a:bodyPr/>
        <a:lstStyle/>
        <a:p>
          <a:endParaRPr lang="es-MX"/>
        </a:p>
      </dgm:t>
    </dgm:pt>
    <dgm:pt modelId="{EFF25AF4-7A9A-4E9F-B3B4-F462E4E75E2E}" type="sibTrans" cxnId="{CEDCF83E-8A92-486E-AF0C-67A02AD12389}">
      <dgm:prSet/>
      <dgm:spPr/>
      <dgm:t>
        <a:bodyPr/>
        <a:lstStyle/>
        <a:p>
          <a:endParaRPr lang="es-MX"/>
        </a:p>
      </dgm:t>
    </dgm:pt>
    <dgm:pt modelId="{B5BC3C17-573A-4689-9B99-B8F185387FC6}">
      <dgm:prSet phldrT="[Texto]"/>
      <dgm:spPr/>
      <dgm:t>
        <a:bodyPr/>
        <a:lstStyle/>
        <a:p>
          <a:r>
            <a:rPr lang="es-MX"/>
            <a:t>Aux Administrativo</a:t>
          </a:r>
        </a:p>
      </dgm:t>
    </dgm:pt>
    <dgm:pt modelId="{997360C4-AF5A-446E-9401-4D845327266B}" type="parTrans" cxnId="{06B3A281-36F5-4FF9-8858-F5F3849FC692}">
      <dgm:prSet/>
      <dgm:spPr/>
      <dgm:t>
        <a:bodyPr/>
        <a:lstStyle/>
        <a:p>
          <a:endParaRPr lang="es-MX"/>
        </a:p>
      </dgm:t>
    </dgm:pt>
    <dgm:pt modelId="{AC006CD0-B199-4494-B01D-F896D29FE650}" type="sibTrans" cxnId="{06B3A281-36F5-4FF9-8858-F5F3849FC692}">
      <dgm:prSet/>
      <dgm:spPr/>
      <dgm:t>
        <a:bodyPr/>
        <a:lstStyle/>
        <a:p>
          <a:endParaRPr lang="es-MX"/>
        </a:p>
      </dgm:t>
    </dgm:pt>
    <dgm:pt modelId="{76CA8E9A-4FFE-442A-8637-9994894542D1}">
      <dgm:prSet phldrT="[Texto]"/>
      <dgm:spPr/>
      <dgm:t>
        <a:bodyPr/>
        <a:lstStyle/>
        <a:p>
          <a:r>
            <a:rPr lang="es-MX"/>
            <a:t>Asistente Jurídico</a:t>
          </a:r>
        </a:p>
      </dgm:t>
    </dgm:pt>
    <dgm:pt modelId="{093A2A82-D55E-4D0A-9C7F-1407D209B5F3}" type="parTrans" cxnId="{FFB502D7-AC8A-4BA2-95A9-D7569E387078}">
      <dgm:prSet/>
      <dgm:spPr/>
      <dgm:t>
        <a:bodyPr/>
        <a:lstStyle/>
        <a:p>
          <a:endParaRPr lang="es-MX"/>
        </a:p>
      </dgm:t>
    </dgm:pt>
    <dgm:pt modelId="{3C4DDF26-CCAD-4A41-B0B0-6772EBA63F88}" type="sibTrans" cxnId="{FFB502D7-AC8A-4BA2-95A9-D7569E387078}">
      <dgm:prSet/>
      <dgm:spPr/>
      <dgm:t>
        <a:bodyPr/>
        <a:lstStyle/>
        <a:p>
          <a:endParaRPr lang="es-MX"/>
        </a:p>
      </dgm:t>
    </dgm:pt>
    <dgm:pt modelId="{7DCADE66-8A6B-438D-BECC-3667FF8C07D2}">
      <dgm:prSet phldrT="[Texto]"/>
      <dgm:spPr/>
      <dgm:t>
        <a:bodyPr/>
        <a:lstStyle/>
        <a:p>
          <a:r>
            <a:rPr lang="es-MX"/>
            <a:t>Psicologo</a:t>
          </a:r>
        </a:p>
      </dgm:t>
    </dgm:pt>
    <dgm:pt modelId="{1DC141C2-D1AA-4315-973C-291A93FFB296}" type="parTrans" cxnId="{B6891711-FDFE-46CC-941E-128291509652}">
      <dgm:prSet/>
      <dgm:spPr/>
      <dgm:t>
        <a:bodyPr/>
        <a:lstStyle/>
        <a:p>
          <a:endParaRPr lang="es-MX"/>
        </a:p>
      </dgm:t>
    </dgm:pt>
    <dgm:pt modelId="{5723F9E8-ACA4-4B21-BDD9-3773E26972D5}" type="sibTrans" cxnId="{B6891711-FDFE-46CC-941E-128291509652}">
      <dgm:prSet/>
      <dgm:spPr/>
      <dgm:t>
        <a:bodyPr/>
        <a:lstStyle/>
        <a:p>
          <a:endParaRPr lang="es-MX"/>
        </a:p>
      </dgm:t>
    </dgm:pt>
    <dgm:pt modelId="{FEC9192F-2FBB-4CF8-A671-D65B2194CC7B}">
      <dgm:prSet/>
      <dgm:spPr/>
      <dgm:t>
        <a:bodyPr/>
        <a:lstStyle/>
        <a:p>
          <a:r>
            <a:rPr lang="es-MX"/>
            <a:t>Consejo</a:t>
          </a:r>
        </a:p>
      </dgm:t>
    </dgm:pt>
    <dgm:pt modelId="{1311C9D1-5062-4F0B-8FED-B0DD439EAE12}" type="parTrans" cxnId="{2E25FEAB-1850-4C91-8397-65155B854D38}">
      <dgm:prSet/>
      <dgm:spPr/>
      <dgm:t>
        <a:bodyPr/>
        <a:lstStyle/>
        <a:p>
          <a:endParaRPr lang="es-MX"/>
        </a:p>
      </dgm:t>
    </dgm:pt>
    <dgm:pt modelId="{2F05EB29-D426-4C3C-8791-EFB975563C3B}" type="sibTrans" cxnId="{2E25FEAB-1850-4C91-8397-65155B854D38}">
      <dgm:prSet/>
      <dgm:spPr/>
      <dgm:t>
        <a:bodyPr/>
        <a:lstStyle/>
        <a:p>
          <a:endParaRPr lang="es-MX"/>
        </a:p>
      </dgm:t>
    </dgm:pt>
    <dgm:pt modelId="{BEC18B34-CB13-4981-ACD7-28C04CE0B575}">
      <dgm:prSet/>
      <dgm:spPr/>
      <dgm:t>
        <a:bodyPr/>
        <a:lstStyle/>
        <a:p>
          <a:r>
            <a:rPr lang="es-MX"/>
            <a:t>Psicologo</a:t>
          </a:r>
        </a:p>
      </dgm:t>
    </dgm:pt>
    <dgm:pt modelId="{9550E9C9-334F-4B1C-B351-D7D30D15547C}" type="parTrans" cxnId="{4A37E1C4-EC9C-4A79-8670-DD138A2BF59A}">
      <dgm:prSet/>
      <dgm:spPr/>
      <dgm:t>
        <a:bodyPr/>
        <a:lstStyle/>
        <a:p>
          <a:endParaRPr lang="es-MX"/>
        </a:p>
      </dgm:t>
    </dgm:pt>
    <dgm:pt modelId="{DB09DCCB-FACD-4617-9E92-24E58BC559D8}" type="sibTrans" cxnId="{4A37E1C4-EC9C-4A79-8670-DD138A2BF59A}">
      <dgm:prSet/>
      <dgm:spPr/>
      <dgm:t>
        <a:bodyPr/>
        <a:lstStyle/>
        <a:p>
          <a:endParaRPr lang="es-MX"/>
        </a:p>
      </dgm:t>
    </dgm:pt>
    <dgm:pt modelId="{9857AE34-BC42-4C16-AD32-C10856259FD9}">
      <dgm:prSet/>
      <dgm:spPr/>
      <dgm:t>
        <a:bodyPr/>
        <a:lstStyle/>
        <a:p>
          <a:r>
            <a:rPr lang="es-MX"/>
            <a:t>Trabajadora social</a:t>
          </a:r>
        </a:p>
      </dgm:t>
    </dgm:pt>
    <dgm:pt modelId="{D7EF5078-2D3A-41B7-8055-C7ECB0277C02}" type="parTrans" cxnId="{BC0EE6E1-B80F-4A62-A873-55A2EA3FAD3E}">
      <dgm:prSet/>
      <dgm:spPr/>
      <dgm:t>
        <a:bodyPr/>
        <a:lstStyle/>
        <a:p>
          <a:endParaRPr lang="es-MX"/>
        </a:p>
      </dgm:t>
    </dgm:pt>
    <dgm:pt modelId="{0A3EBFB2-6B45-45EA-9436-4D05955739DD}" type="sibTrans" cxnId="{BC0EE6E1-B80F-4A62-A873-55A2EA3FAD3E}">
      <dgm:prSet/>
      <dgm:spPr/>
      <dgm:t>
        <a:bodyPr/>
        <a:lstStyle/>
        <a:p>
          <a:endParaRPr lang="es-MX"/>
        </a:p>
      </dgm:t>
    </dgm:pt>
    <dgm:pt modelId="{0E077B40-379A-41DC-A1E7-8F921FE7DFB6}">
      <dgm:prSet/>
      <dgm:spPr/>
      <dgm:t>
        <a:bodyPr/>
        <a:lstStyle/>
        <a:p>
          <a:r>
            <a:rPr lang="es-MX"/>
            <a:t>Promotor</a:t>
          </a:r>
        </a:p>
      </dgm:t>
    </dgm:pt>
    <dgm:pt modelId="{6BFA2823-C747-4A71-85BB-88F91D8405F6}" type="parTrans" cxnId="{8C554636-A59D-44DC-B5C9-C0B02AC9195A}">
      <dgm:prSet/>
      <dgm:spPr/>
    </dgm:pt>
    <dgm:pt modelId="{A2DC4F3F-3459-475C-8DC6-F253CAD14725}" type="sibTrans" cxnId="{8C554636-A59D-44DC-B5C9-C0B02AC9195A}">
      <dgm:prSet/>
      <dgm:spPr/>
    </dgm:pt>
    <dgm:pt modelId="{8BFED795-A847-401A-ABF3-9637ED48F4C1}" type="pres">
      <dgm:prSet presAssocID="{A9D7FE7A-3A60-4BD1-8CC5-5E6AE0E859E8}" presName="hierChild1" presStyleCnt="0">
        <dgm:presLayoutVars>
          <dgm:chPref val="1"/>
          <dgm:dir/>
          <dgm:animOne val="branch"/>
          <dgm:animLvl val="lvl"/>
          <dgm:resizeHandles/>
        </dgm:presLayoutVars>
      </dgm:prSet>
      <dgm:spPr/>
    </dgm:pt>
    <dgm:pt modelId="{E74D91C2-9F99-49C9-A7E3-C4884EE97D04}" type="pres">
      <dgm:prSet presAssocID="{FEC9192F-2FBB-4CF8-A671-D65B2194CC7B}" presName="hierRoot1" presStyleCnt="0"/>
      <dgm:spPr/>
    </dgm:pt>
    <dgm:pt modelId="{1404EA63-B459-44CF-AB18-A7A65AF7FBB3}" type="pres">
      <dgm:prSet presAssocID="{FEC9192F-2FBB-4CF8-A671-D65B2194CC7B}" presName="composite" presStyleCnt="0"/>
      <dgm:spPr/>
    </dgm:pt>
    <dgm:pt modelId="{29CEA6EB-2375-43F3-A792-1B603074497A}" type="pres">
      <dgm:prSet presAssocID="{FEC9192F-2FBB-4CF8-A671-D65B2194CC7B}" presName="background" presStyleLbl="node0" presStyleIdx="0" presStyleCnt="1"/>
      <dgm:spPr/>
    </dgm:pt>
    <dgm:pt modelId="{C8ACBD3F-DEF1-4DF4-9767-D7C2D4F72796}" type="pres">
      <dgm:prSet presAssocID="{FEC9192F-2FBB-4CF8-A671-D65B2194CC7B}" presName="text" presStyleLbl="fgAcc0" presStyleIdx="0" presStyleCnt="1">
        <dgm:presLayoutVars>
          <dgm:chPref val="3"/>
        </dgm:presLayoutVars>
      </dgm:prSet>
      <dgm:spPr/>
    </dgm:pt>
    <dgm:pt modelId="{C3941348-87DE-48A9-BA7D-3C79DA74B904}" type="pres">
      <dgm:prSet presAssocID="{FEC9192F-2FBB-4CF8-A671-D65B2194CC7B}" presName="hierChild2" presStyleCnt="0"/>
      <dgm:spPr/>
    </dgm:pt>
    <dgm:pt modelId="{447AF994-08D0-48F0-91BE-C9816D5690F2}" type="pres">
      <dgm:prSet presAssocID="{F41A4B3E-61DC-428D-9E0A-AC2018B9A13E}" presName="Name10" presStyleLbl="parChTrans1D2" presStyleIdx="0" presStyleCnt="1"/>
      <dgm:spPr/>
    </dgm:pt>
    <dgm:pt modelId="{F1509FDE-9AD2-4F5B-8918-0AD469267333}" type="pres">
      <dgm:prSet presAssocID="{320307C5-A65B-41B6-AC89-AD97A34ED9F8}" presName="hierRoot2" presStyleCnt="0"/>
      <dgm:spPr/>
    </dgm:pt>
    <dgm:pt modelId="{535CA2EE-C3E7-4A1F-8988-93A060207F52}" type="pres">
      <dgm:prSet presAssocID="{320307C5-A65B-41B6-AC89-AD97A34ED9F8}" presName="composite2" presStyleCnt="0"/>
      <dgm:spPr/>
    </dgm:pt>
    <dgm:pt modelId="{D321A215-CECD-4ACA-919B-AE74B0F133EC}" type="pres">
      <dgm:prSet presAssocID="{320307C5-A65B-41B6-AC89-AD97A34ED9F8}" presName="background2" presStyleLbl="node2" presStyleIdx="0" presStyleCnt="1"/>
      <dgm:spPr/>
    </dgm:pt>
    <dgm:pt modelId="{CB26034B-084B-4652-A35F-C37A2D69E638}" type="pres">
      <dgm:prSet presAssocID="{320307C5-A65B-41B6-AC89-AD97A34ED9F8}" presName="text2" presStyleLbl="fgAcc2" presStyleIdx="0" presStyleCnt="1">
        <dgm:presLayoutVars>
          <dgm:chPref val="3"/>
        </dgm:presLayoutVars>
      </dgm:prSet>
      <dgm:spPr/>
    </dgm:pt>
    <dgm:pt modelId="{0D0851FE-7483-483E-9233-8A3982884EFA}" type="pres">
      <dgm:prSet presAssocID="{320307C5-A65B-41B6-AC89-AD97A34ED9F8}" presName="hierChild3" presStyleCnt="0"/>
      <dgm:spPr/>
    </dgm:pt>
    <dgm:pt modelId="{7B034325-B5BA-4239-A9D0-35FC11801027}" type="pres">
      <dgm:prSet presAssocID="{997360C4-AF5A-446E-9401-4D845327266B}" presName="Name17" presStyleLbl="parChTrans1D3" presStyleIdx="0" presStyleCnt="6"/>
      <dgm:spPr/>
    </dgm:pt>
    <dgm:pt modelId="{261868E8-BAF2-4CDC-AA75-A6D88B5348F4}" type="pres">
      <dgm:prSet presAssocID="{B5BC3C17-573A-4689-9B99-B8F185387FC6}" presName="hierRoot3" presStyleCnt="0"/>
      <dgm:spPr/>
    </dgm:pt>
    <dgm:pt modelId="{FFEB8B0D-505D-4219-B4C9-12EB336BC0E7}" type="pres">
      <dgm:prSet presAssocID="{B5BC3C17-573A-4689-9B99-B8F185387FC6}" presName="composite3" presStyleCnt="0"/>
      <dgm:spPr/>
    </dgm:pt>
    <dgm:pt modelId="{AFDBA1FB-6514-4A3C-BEE9-ABBA332F7011}" type="pres">
      <dgm:prSet presAssocID="{B5BC3C17-573A-4689-9B99-B8F185387FC6}" presName="background3" presStyleLbl="node3" presStyleIdx="0" presStyleCnt="6"/>
      <dgm:spPr/>
    </dgm:pt>
    <dgm:pt modelId="{641D26A0-B15D-41C7-B86E-5EFCF827EFCE}" type="pres">
      <dgm:prSet presAssocID="{B5BC3C17-573A-4689-9B99-B8F185387FC6}" presName="text3" presStyleLbl="fgAcc3" presStyleIdx="0" presStyleCnt="6">
        <dgm:presLayoutVars>
          <dgm:chPref val="3"/>
        </dgm:presLayoutVars>
      </dgm:prSet>
      <dgm:spPr/>
    </dgm:pt>
    <dgm:pt modelId="{00B28EA5-EA34-4FBA-98E8-1A41C8D65183}" type="pres">
      <dgm:prSet presAssocID="{B5BC3C17-573A-4689-9B99-B8F185387FC6}" presName="hierChild4" presStyleCnt="0"/>
      <dgm:spPr/>
    </dgm:pt>
    <dgm:pt modelId="{FECCBABF-4EDF-4901-A81A-D7E6FB03EF80}" type="pres">
      <dgm:prSet presAssocID="{093A2A82-D55E-4D0A-9C7F-1407D209B5F3}" presName="Name17" presStyleLbl="parChTrans1D3" presStyleIdx="1" presStyleCnt="6"/>
      <dgm:spPr/>
    </dgm:pt>
    <dgm:pt modelId="{C5C5341F-560F-4AE2-ACF8-D1ADA40903B3}" type="pres">
      <dgm:prSet presAssocID="{76CA8E9A-4FFE-442A-8637-9994894542D1}" presName="hierRoot3" presStyleCnt="0"/>
      <dgm:spPr/>
    </dgm:pt>
    <dgm:pt modelId="{E21F883E-22E4-42B6-AE00-A685B668A6C1}" type="pres">
      <dgm:prSet presAssocID="{76CA8E9A-4FFE-442A-8637-9994894542D1}" presName="composite3" presStyleCnt="0"/>
      <dgm:spPr/>
    </dgm:pt>
    <dgm:pt modelId="{56307B43-9A0E-4EAC-BCE9-4E4F937B08D1}" type="pres">
      <dgm:prSet presAssocID="{76CA8E9A-4FFE-442A-8637-9994894542D1}" presName="background3" presStyleLbl="node3" presStyleIdx="1" presStyleCnt="6"/>
      <dgm:spPr/>
    </dgm:pt>
    <dgm:pt modelId="{0B700581-4B3A-49BE-A8AD-E34348A31937}" type="pres">
      <dgm:prSet presAssocID="{76CA8E9A-4FFE-442A-8637-9994894542D1}" presName="text3" presStyleLbl="fgAcc3" presStyleIdx="1" presStyleCnt="6">
        <dgm:presLayoutVars>
          <dgm:chPref val="3"/>
        </dgm:presLayoutVars>
      </dgm:prSet>
      <dgm:spPr/>
    </dgm:pt>
    <dgm:pt modelId="{8BFB3DFA-646C-4995-912B-64F1492C2DBF}" type="pres">
      <dgm:prSet presAssocID="{76CA8E9A-4FFE-442A-8637-9994894542D1}" presName="hierChild4" presStyleCnt="0"/>
      <dgm:spPr/>
    </dgm:pt>
    <dgm:pt modelId="{547E20FB-A107-4D20-BFFC-238D2F3C3A62}" type="pres">
      <dgm:prSet presAssocID="{1DC141C2-D1AA-4315-973C-291A93FFB296}" presName="Name17" presStyleLbl="parChTrans1D3" presStyleIdx="2" presStyleCnt="6"/>
      <dgm:spPr/>
    </dgm:pt>
    <dgm:pt modelId="{78CFD439-B3E0-402A-968A-3225604A2071}" type="pres">
      <dgm:prSet presAssocID="{7DCADE66-8A6B-438D-BECC-3667FF8C07D2}" presName="hierRoot3" presStyleCnt="0"/>
      <dgm:spPr/>
    </dgm:pt>
    <dgm:pt modelId="{6ED7C0F5-FED8-4B57-9B5E-9DEE74F4C842}" type="pres">
      <dgm:prSet presAssocID="{7DCADE66-8A6B-438D-BECC-3667FF8C07D2}" presName="composite3" presStyleCnt="0"/>
      <dgm:spPr/>
    </dgm:pt>
    <dgm:pt modelId="{55C61AE2-FB84-4FD5-9A72-EFF865C4C5B6}" type="pres">
      <dgm:prSet presAssocID="{7DCADE66-8A6B-438D-BECC-3667FF8C07D2}" presName="background3" presStyleLbl="node3" presStyleIdx="2" presStyleCnt="6"/>
      <dgm:spPr/>
    </dgm:pt>
    <dgm:pt modelId="{3C059339-A298-4FF2-8AD2-8D54BA7B7D9E}" type="pres">
      <dgm:prSet presAssocID="{7DCADE66-8A6B-438D-BECC-3667FF8C07D2}" presName="text3" presStyleLbl="fgAcc3" presStyleIdx="2" presStyleCnt="6">
        <dgm:presLayoutVars>
          <dgm:chPref val="3"/>
        </dgm:presLayoutVars>
      </dgm:prSet>
      <dgm:spPr/>
    </dgm:pt>
    <dgm:pt modelId="{1A16D75E-F86F-415A-BD79-3242ECF29ACB}" type="pres">
      <dgm:prSet presAssocID="{7DCADE66-8A6B-438D-BECC-3667FF8C07D2}" presName="hierChild4" presStyleCnt="0"/>
      <dgm:spPr/>
    </dgm:pt>
    <dgm:pt modelId="{3B08214B-F487-401E-84ED-03ADECC5AACE}" type="pres">
      <dgm:prSet presAssocID="{9550E9C9-334F-4B1C-B351-D7D30D15547C}" presName="Name17" presStyleLbl="parChTrans1D3" presStyleIdx="3" presStyleCnt="6"/>
      <dgm:spPr/>
    </dgm:pt>
    <dgm:pt modelId="{5D3EE46B-66C8-4705-97D5-F8E7FAAE30BC}" type="pres">
      <dgm:prSet presAssocID="{BEC18B34-CB13-4981-ACD7-28C04CE0B575}" presName="hierRoot3" presStyleCnt="0"/>
      <dgm:spPr/>
    </dgm:pt>
    <dgm:pt modelId="{0234302C-BB78-4078-9778-51A56248CB49}" type="pres">
      <dgm:prSet presAssocID="{BEC18B34-CB13-4981-ACD7-28C04CE0B575}" presName="composite3" presStyleCnt="0"/>
      <dgm:spPr/>
    </dgm:pt>
    <dgm:pt modelId="{117943C5-7C4E-4E15-AC30-038E442E4528}" type="pres">
      <dgm:prSet presAssocID="{BEC18B34-CB13-4981-ACD7-28C04CE0B575}" presName="background3" presStyleLbl="node3" presStyleIdx="3" presStyleCnt="6"/>
      <dgm:spPr/>
    </dgm:pt>
    <dgm:pt modelId="{618D395B-F9C1-47B8-9BA5-D2A584526709}" type="pres">
      <dgm:prSet presAssocID="{BEC18B34-CB13-4981-ACD7-28C04CE0B575}" presName="text3" presStyleLbl="fgAcc3" presStyleIdx="3" presStyleCnt="6">
        <dgm:presLayoutVars>
          <dgm:chPref val="3"/>
        </dgm:presLayoutVars>
      </dgm:prSet>
      <dgm:spPr/>
    </dgm:pt>
    <dgm:pt modelId="{4001D089-B0CB-4A80-8180-57FC7FAEAC9F}" type="pres">
      <dgm:prSet presAssocID="{BEC18B34-CB13-4981-ACD7-28C04CE0B575}" presName="hierChild4" presStyleCnt="0"/>
      <dgm:spPr/>
    </dgm:pt>
    <dgm:pt modelId="{CC71D5BB-D594-4181-81E6-A068DF9291BB}" type="pres">
      <dgm:prSet presAssocID="{D7EF5078-2D3A-41B7-8055-C7ECB0277C02}" presName="Name17" presStyleLbl="parChTrans1D3" presStyleIdx="4" presStyleCnt="6"/>
      <dgm:spPr/>
    </dgm:pt>
    <dgm:pt modelId="{A4C582E8-2AB0-4E6E-8A8D-94CCB1CD45DE}" type="pres">
      <dgm:prSet presAssocID="{9857AE34-BC42-4C16-AD32-C10856259FD9}" presName="hierRoot3" presStyleCnt="0"/>
      <dgm:spPr/>
    </dgm:pt>
    <dgm:pt modelId="{F7FD761A-0082-4300-8187-3FE311963015}" type="pres">
      <dgm:prSet presAssocID="{9857AE34-BC42-4C16-AD32-C10856259FD9}" presName="composite3" presStyleCnt="0"/>
      <dgm:spPr/>
    </dgm:pt>
    <dgm:pt modelId="{E847ED76-1C19-4180-BC14-99B0501E3B44}" type="pres">
      <dgm:prSet presAssocID="{9857AE34-BC42-4C16-AD32-C10856259FD9}" presName="background3" presStyleLbl="node3" presStyleIdx="4" presStyleCnt="6"/>
      <dgm:spPr/>
    </dgm:pt>
    <dgm:pt modelId="{CDA7E081-B146-43B6-B67E-C2E96D74D6C1}" type="pres">
      <dgm:prSet presAssocID="{9857AE34-BC42-4C16-AD32-C10856259FD9}" presName="text3" presStyleLbl="fgAcc3" presStyleIdx="4" presStyleCnt="6">
        <dgm:presLayoutVars>
          <dgm:chPref val="3"/>
        </dgm:presLayoutVars>
      </dgm:prSet>
      <dgm:spPr/>
    </dgm:pt>
    <dgm:pt modelId="{C33E86F4-9C88-4565-AC9A-DDC7F286010D}" type="pres">
      <dgm:prSet presAssocID="{9857AE34-BC42-4C16-AD32-C10856259FD9}" presName="hierChild4" presStyleCnt="0"/>
      <dgm:spPr/>
    </dgm:pt>
    <dgm:pt modelId="{89FC9428-CB95-4818-A6CA-69158A821B13}" type="pres">
      <dgm:prSet presAssocID="{6BFA2823-C747-4A71-85BB-88F91D8405F6}" presName="Name17" presStyleLbl="parChTrans1D3" presStyleIdx="5" presStyleCnt="6"/>
      <dgm:spPr/>
    </dgm:pt>
    <dgm:pt modelId="{93C972FC-0A20-4283-8F2A-1DB9FC39334D}" type="pres">
      <dgm:prSet presAssocID="{0E077B40-379A-41DC-A1E7-8F921FE7DFB6}" presName="hierRoot3" presStyleCnt="0"/>
      <dgm:spPr/>
    </dgm:pt>
    <dgm:pt modelId="{7D97931C-B30D-4C52-A878-1E8718591A60}" type="pres">
      <dgm:prSet presAssocID="{0E077B40-379A-41DC-A1E7-8F921FE7DFB6}" presName="composite3" presStyleCnt="0"/>
      <dgm:spPr/>
    </dgm:pt>
    <dgm:pt modelId="{7F7B8A92-5AC1-46FC-A549-F134680B040C}" type="pres">
      <dgm:prSet presAssocID="{0E077B40-379A-41DC-A1E7-8F921FE7DFB6}" presName="background3" presStyleLbl="node3" presStyleIdx="5" presStyleCnt="6"/>
      <dgm:spPr/>
    </dgm:pt>
    <dgm:pt modelId="{D74EE91E-CA0D-4D84-9A2E-48317F7FB623}" type="pres">
      <dgm:prSet presAssocID="{0E077B40-379A-41DC-A1E7-8F921FE7DFB6}" presName="text3" presStyleLbl="fgAcc3" presStyleIdx="5" presStyleCnt="6">
        <dgm:presLayoutVars>
          <dgm:chPref val="3"/>
        </dgm:presLayoutVars>
      </dgm:prSet>
      <dgm:spPr/>
    </dgm:pt>
    <dgm:pt modelId="{A33763D4-EE70-4476-AC5A-DF49AAE1DAC0}" type="pres">
      <dgm:prSet presAssocID="{0E077B40-379A-41DC-A1E7-8F921FE7DFB6}" presName="hierChild4" presStyleCnt="0"/>
      <dgm:spPr/>
    </dgm:pt>
  </dgm:ptLst>
  <dgm:cxnLst>
    <dgm:cxn modelId="{E43DBA0B-F13C-4418-BFFF-24CF3C68011B}" type="presOf" srcId="{B5BC3C17-573A-4689-9B99-B8F185387FC6}" destId="{641D26A0-B15D-41C7-B86E-5EFCF827EFCE}" srcOrd="0" destOrd="0" presId="urn:microsoft.com/office/officeart/2005/8/layout/hierarchy1"/>
    <dgm:cxn modelId="{B6891711-FDFE-46CC-941E-128291509652}" srcId="{320307C5-A65B-41B6-AC89-AD97A34ED9F8}" destId="{7DCADE66-8A6B-438D-BECC-3667FF8C07D2}" srcOrd="2" destOrd="0" parTransId="{1DC141C2-D1AA-4315-973C-291A93FFB296}" sibTransId="{5723F9E8-ACA4-4B21-BDD9-3773E26972D5}"/>
    <dgm:cxn modelId="{F2DAE31F-AB04-4BCC-A5E8-1B1031496212}" type="presOf" srcId="{6BFA2823-C747-4A71-85BB-88F91D8405F6}" destId="{89FC9428-CB95-4818-A6CA-69158A821B13}" srcOrd="0" destOrd="0" presId="urn:microsoft.com/office/officeart/2005/8/layout/hierarchy1"/>
    <dgm:cxn modelId="{86BF7F23-094F-440A-9996-B55443126E57}" type="presOf" srcId="{FEC9192F-2FBB-4CF8-A671-D65B2194CC7B}" destId="{C8ACBD3F-DEF1-4DF4-9767-D7C2D4F72796}" srcOrd="0" destOrd="0" presId="urn:microsoft.com/office/officeart/2005/8/layout/hierarchy1"/>
    <dgm:cxn modelId="{AD27A524-BCEB-4216-8475-A5A13CFFAE0C}" type="presOf" srcId="{9857AE34-BC42-4C16-AD32-C10856259FD9}" destId="{CDA7E081-B146-43B6-B67E-C2E96D74D6C1}" srcOrd="0" destOrd="0" presId="urn:microsoft.com/office/officeart/2005/8/layout/hierarchy1"/>
    <dgm:cxn modelId="{2494D22C-DFF3-4EBB-829C-E4E0453CF400}" type="presOf" srcId="{7DCADE66-8A6B-438D-BECC-3667FF8C07D2}" destId="{3C059339-A298-4FF2-8AD2-8D54BA7B7D9E}" srcOrd="0" destOrd="0" presId="urn:microsoft.com/office/officeart/2005/8/layout/hierarchy1"/>
    <dgm:cxn modelId="{9F5EBC2E-6F08-4877-ADC6-5747EC75AC50}" type="presOf" srcId="{320307C5-A65B-41B6-AC89-AD97A34ED9F8}" destId="{CB26034B-084B-4652-A35F-C37A2D69E638}" srcOrd="0" destOrd="0" presId="urn:microsoft.com/office/officeart/2005/8/layout/hierarchy1"/>
    <dgm:cxn modelId="{8C554636-A59D-44DC-B5C9-C0B02AC9195A}" srcId="{320307C5-A65B-41B6-AC89-AD97A34ED9F8}" destId="{0E077B40-379A-41DC-A1E7-8F921FE7DFB6}" srcOrd="5" destOrd="0" parTransId="{6BFA2823-C747-4A71-85BB-88F91D8405F6}" sibTransId="{A2DC4F3F-3459-475C-8DC6-F253CAD14725}"/>
    <dgm:cxn modelId="{0A3CF83A-767A-471D-9EC2-93096DF855D5}" type="presOf" srcId="{997360C4-AF5A-446E-9401-4D845327266B}" destId="{7B034325-B5BA-4239-A9D0-35FC11801027}" srcOrd="0" destOrd="0" presId="urn:microsoft.com/office/officeart/2005/8/layout/hierarchy1"/>
    <dgm:cxn modelId="{CEDCF83E-8A92-486E-AF0C-67A02AD12389}" srcId="{FEC9192F-2FBB-4CF8-A671-D65B2194CC7B}" destId="{320307C5-A65B-41B6-AC89-AD97A34ED9F8}" srcOrd="0" destOrd="0" parTransId="{F41A4B3E-61DC-428D-9E0A-AC2018B9A13E}" sibTransId="{EFF25AF4-7A9A-4E9F-B3B4-F462E4E75E2E}"/>
    <dgm:cxn modelId="{21870546-84D6-4673-95CD-B7B42ADA0FBF}" type="presOf" srcId="{1DC141C2-D1AA-4315-973C-291A93FFB296}" destId="{547E20FB-A107-4D20-BFFC-238D2F3C3A62}" srcOrd="0" destOrd="0" presId="urn:microsoft.com/office/officeart/2005/8/layout/hierarchy1"/>
    <dgm:cxn modelId="{5C776951-A1FE-4B1F-A4D0-4B3156BA0975}" type="presOf" srcId="{76CA8E9A-4FFE-442A-8637-9994894542D1}" destId="{0B700581-4B3A-49BE-A8AD-E34348A31937}" srcOrd="0" destOrd="0" presId="urn:microsoft.com/office/officeart/2005/8/layout/hierarchy1"/>
    <dgm:cxn modelId="{344D205F-4BC8-4156-9A78-556D7ECF6171}" type="presOf" srcId="{093A2A82-D55E-4D0A-9C7F-1407D209B5F3}" destId="{FECCBABF-4EDF-4901-A81A-D7E6FB03EF80}" srcOrd="0" destOrd="0" presId="urn:microsoft.com/office/officeart/2005/8/layout/hierarchy1"/>
    <dgm:cxn modelId="{6C0BE26C-20E0-476A-9987-7DC547BFA7FE}" type="presOf" srcId="{A9D7FE7A-3A60-4BD1-8CC5-5E6AE0E859E8}" destId="{8BFED795-A847-401A-ABF3-9637ED48F4C1}" srcOrd="0" destOrd="0" presId="urn:microsoft.com/office/officeart/2005/8/layout/hierarchy1"/>
    <dgm:cxn modelId="{06B3A281-36F5-4FF9-8858-F5F3849FC692}" srcId="{320307C5-A65B-41B6-AC89-AD97A34ED9F8}" destId="{B5BC3C17-573A-4689-9B99-B8F185387FC6}" srcOrd="0" destOrd="0" parTransId="{997360C4-AF5A-446E-9401-4D845327266B}" sibTransId="{AC006CD0-B199-4494-B01D-F896D29FE650}"/>
    <dgm:cxn modelId="{2E25FEAB-1850-4C91-8397-65155B854D38}" srcId="{A9D7FE7A-3A60-4BD1-8CC5-5E6AE0E859E8}" destId="{FEC9192F-2FBB-4CF8-A671-D65B2194CC7B}" srcOrd="0" destOrd="0" parTransId="{1311C9D1-5062-4F0B-8FED-B0DD439EAE12}" sibTransId="{2F05EB29-D426-4C3C-8791-EFB975563C3B}"/>
    <dgm:cxn modelId="{6DF904B7-B5D9-4918-ADB8-41CA68F3A80A}" type="presOf" srcId="{BEC18B34-CB13-4981-ACD7-28C04CE0B575}" destId="{618D395B-F9C1-47B8-9BA5-D2A584526709}" srcOrd="0" destOrd="0" presId="urn:microsoft.com/office/officeart/2005/8/layout/hierarchy1"/>
    <dgm:cxn modelId="{48935FBA-C8D5-4139-826B-54087C6158BF}" type="presOf" srcId="{0E077B40-379A-41DC-A1E7-8F921FE7DFB6}" destId="{D74EE91E-CA0D-4D84-9A2E-48317F7FB623}" srcOrd="0" destOrd="0" presId="urn:microsoft.com/office/officeart/2005/8/layout/hierarchy1"/>
    <dgm:cxn modelId="{4A37E1C4-EC9C-4A79-8670-DD138A2BF59A}" srcId="{320307C5-A65B-41B6-AC89-AD97A34ED9F8}" destId="{BEC18B34-CB13-4981-ACD7-28C04CE0B575}" srcOrd="3" destOrd="0" parTransId="{9550E9C9-334F-4B1C-B351-D7D30D15547C}" sibTransId="{DB09DCCB-FACD-4617-9E92-24E58BC559D8}"/>
    <dgm:cxn modelId="{159DACC6-C1BB-46A5-A2B5-F55DE0FE52EC}" type="presOf" srcId="{9550E9C9-334F-4B1C-B351-D7D30D15547C}" destId="{3B08214B-F487-401E-84ED-03ADECC5AACE}" srcOrd="0" destOrd="0" presId="urn:microsoft.com/office/officeart/2005/8/layout/hierarchy1"/>
    <dgm:cxn modelId="{4E2C0AD4-AD45-484E-965C-59F8019E3E9D}" type="presOf" srcId="{F41A4B3E-61DC-428D-9E0A-AC2018B9A13E}" destId="{447AF994-08D0-48F0-91BE-C9816D5690F2}" srcOrd="0" destOrd="0" presId="urn:microsoft.com/office/officeart/2005/8/layout/hierarchy1"/>
    <dgm:cxn modelId="{FFB502D7-AC8A-4BA2-95A9-D7569E387078}" srcId="{320307C5-A65B-41B6-AC89-AD97A34ED9F8}" destId="{76CA8E9A-4FFE-442A-8637-9994894542D1}" srcOrd="1" destOrd="0" parTransId="{093A2A82-D55E-4D0A-9C7F-1407D209B5F3}" sibTransId="{3C4DDF26-CCAD-4A41-B0B0-6772EBA63F88}"/>
    <dgm:cxn modelId="{BC0EE6E1-B80F-4A62-A873-55A2EA3FAD3E}" srcId="{320307C5-A65B-41B6-AC89-AD97A34ED9F8}" destId="{9857AE34-BC42-4C16-AD32-C10856259FD9}" srcOrd="4" destOrd="0" parTransId="{D7EF5078-2D3A-41B7-8055-C7ECB0277C02}" sibTransId="{0A3EBFB2-6B45-45EA-9436-4D05955739DD}"/>
    <dgm:cxn modelId="{1D64E0ED-2C97-4FE4-936D-ED4B1ADF38E7}" type="presOf" srcId="{D7EF5078-2D3A-41B7-8055-C7ECB0277C02}" destId="{CC71D5BB-D594-4181-81E6-A068DF9291BB}" srcOrd="0" destOrd="0" presId="urn:microsoft.com/office/officeart/2005/8/layout/hierarchy1"/>
    <dgm:cxn modelId="{7FA71D40-6547-42AF-991D-CB803191DCC1}" type="presParOf" srcId="{8BFED795-A847-401A-ABF3-9637ED48F4C1}" destId="{E74D91C2-9F99-49C9-A7E3-C4884EE97D04}" srcOrd="0" destOrd="0" presId="urn:microsoft.com/office/officeart/2005/8/layout/hierarchy1"/>
    <dgm:cxn modelId="{1A263B6C-725D-482C-9C46-032D960CFA5E}" type="presParOf" srcId="{E74D91C2-9F99-49C9-A7E3-C4884EE97D04}" destId="{1404EA63-B459-44CF-AB18-A7A65AF7FBB3}" srcOrd="0" destOrd="0" presId="urn:microsoft.com/office/officeart/2005/8/layout/hierarchy1"/>
    <dgm:cxn modelId="{FB977283-7776-4E84-839E-A601A511CCD2}" type="presParOf" srcId="{1404EA63-B459-44CF-AB18-A7A65AF7FBB3}" destId="{29CEA6EB-2375-43F3-A792-1B603074497A}" srcOrd="0" destOrd="0" presId="urn:microsoft.com/office/officeart/2005/8/layout/hierarchy1"/>
    <dgm:cxn modelId="{D74632E9-9A85-4F46-AE7E-23348AEA4BED}" type="presParOf" srcId="{1404EA63-B459-44CF-AB18-A7A65AF7FBB3}" destId="{C8ACBD3F-DEF1-4DF4-9767-D7C2D4F72796}" srcOrd="1" destOrd="0" presId="urn:microsoft.com/office/officeart/2005/8/layout/hierarchy1"/>
    <dgm:cxn modelId="{3AEC34CF-7EE9-4A84-81AC-6F67B34BEF00}" type="presParOf" srcId="{E74D91C2-9F99-49C9-A7E3-C4884EE97D04}" destId="{C3941348-87DE-48A9-BA7D-3C79DA74B904}" srcOrd="1" destOrd="0" presId="urn:microsoft.com/office/officeart/2005/8/layout/hierarchy1"/>
    <dgm:cxn modelId="{C7069D12-1906-4407-9751-CC54476D0BA2}" type="presParOf" srcId="{C3941348-87DE-48A9-BA7D-3C79DA74B904}" destId="{447AF994-08D0-48F0-91BE-C9816D5690F2}" srcOrd="0" destOrd="0" presId="urn:microsoft.com/office/officeart/2005/8/layout/hierarchy1"/>
    <dgm:cxn modelId="{775ED266-2034-4F95-AEA6-2200E1FB5C92}" type="presParOf" srcId="{C3941348-87DE-48A9-BA7D-3C79DA74B904}" destId="{F1509FDE-9AD2-4F5B-8918-0AD469267333}" srcOrd="1" destOrd="0" presId="urn:microsoft.com/office/officeart/2005/8/layout/hierarchy1"/>
    <dgm:cxn modelId="{124A18B9-038D-4511-B613-821262730D55}" type="presParOf" srcId="{F1509FDE-9AD2-4F5B-8918-0AD469267333}" destId="{535CA2EE-C3E7-4A1F-8988-93A060207F52}" srcOrd="0" destOrd="0" presId="urn:microsoft.com/office/officeart/2005/8/layout/hierarchy1"/>
    <dgm:cxn modelId="{C789115D-406B-4B47-AF4A-4DCE81911792}" type="presParOf" srcId="{535CA2EE-C3E7-4A1F-8988-93A060207F52}" destId="{D321A215-CECD-4ACA-919B-AE74B0F133EC}" srcOrd="0" destOrd="0" presId="urn:microsoft.com/office/officeart/2005/8/layout/hierarchy1"/>
    <dgm:cxn modelId="{BA4AEA21-D152-49B6-BA8A-CE345CE3EA74}" type="presParOf" srcId="{535CA2EE-C3E7-4A1F-8988-93A060207F52}" destId="{CB26034B-084B-4652-A35F-C37A2D69E638}" srcOrd="1" destOrd="0" presId="urn:microsoft.com/office/officeart/2005/8/layout/hierarchy1"/>
    <dgm:cxn modelId="{98363880-A335-4892-9888-669F41C2989B}" type="presParOf" srcId="{F1509FDE-9AD2-4F5B-8918-0AD469267333}" destId="{0D0851FE-7483-483E-9233-8A3982884EFA}" srcOrd="1" destOrd="0" presId="urn:microsoft.com/office/officeart/2005/8/layout/hierarchy1"/>
    <dgm:cxn modelId="{3F17255B-E874-4376-BAE1-AACF30AE7859}" type="presParOf" srcId="{0D0851FE-7483-483E-9233-8A3982884EFA}" destId="{7B034325-B5BA-4239-A9D0-35FC11801027}" srcOrd="0" destOrd="0" presId="urn:microsoft.com/office/officeart/2005/8/layout/hierarchy1"/>
    <dgm:cxn modelId="{DD420292-684B-4259-97A5-228706513953}" type="presParOf" srcId="{0D0851FE-7483-483E-9233-8A3982884EFA}" destId="{261868E8-BAF2-4CDC-AA75-A6D88B5348F4}" srcOrd="1" destOrd="0" presId="urn:microsoft.com/office/officeart/2005/8/layout/hierarchy1"/>
    <dgm:cxn modelId="{05B93457-4769-4BDA-9F40-309B60D7BFE8}" type="presParOf" srcId="{261868E8-BAF2-4CDC-AA75-A6D88B5348F4}" destId="{FFEB8B0D-505D-4219-B4C9-12EB336BC0E7}" srcOrd="0" destOrd="0" presId="urn:microsoft.com/office/officeart/2005/8/layout/hierarchy1"/>
    <dgm:cxn modelId="{C7CE86A7-A807-4C87-B847-78842B2A01AC}" type="presParOf" srcId="{FFEB8B0D-505D-4219-B4C9-12EB336BC0E7}" destId="{AFDBA1FB-6514-4A3C-BEE9-ABBA332F7011}" srcOrd="0" destOrd="0" presId="urn:microsoft.com/office/officeart/2005/8/layout/hierarchy1"/>
    <dgm:cxn modelId="{67415075-873A-4D4C-A867-0D8EBBC38A85}" type="presParOf" srcId="{FFEB8B0D-505D-4219-B4C9-12EB336BC0E7}" destId="{641D26A0-B15D-41C7-B86E-5EFCF827EFCE}" srcOrd="1" destOrd="0" presId="urn:microsoft.com/office/officeart/2005/8/layout/hierarchy1"/>
    <dgm:cxn modelId="{C0C0CD27-5E0C-4BDB-8B9D-7A51A5C3C5C4}" type="presParOf" srcId="{261868E8-BAF2-4CDC-AA75-A6D88B5348F4}" destId="{00B28EA5-EA34-4FBA-98E8-1A41C8D65183}" srcOrd="1" destOrd="0" presId="urn:microsoft.com/office/officeart/2005/8/layout/hierarchy1"/>
    <dgm:cxn modelId="{1E1A757F-D20F-46B4-A3D8-4B4C4B72644F}" type="presParOf" srcId="{0D0851FE-7483-483E-9233-8A3982884EFA}" destId="{FECCBABF-4EDF-4901-A81A-D7E6FB03EF80}" srcOrd="2" destOrd="0" presId="urn:microsoft.com/office/officeart/2005/8/layout/hierarchy1"/>
    <dgm:cxn modelId="{65083DCE-AFCA-4C66-B3EE-5C5F328976E3}" type="presParOf" srcId="{0D0851FE-7483-483E-9233-8A3982884EFA}" destId="{C5C5341F-560F-4AE2-ACF8-D1ADA40903B3}" srcOrd="3" destOrd="0" presId="urn:microsoft.com/office/officeart/2005/8/layout/hierarchy1"/>
    <dgm:cxn modelId="{BEA3EDE5-24E2-451B-ABC6-4329FC93B3A9}" type="presParOf" srcId="{C5C5341F-560F-4AE2-ACF8-D1ADA40903B3}" destId="{E21F883E-22E4-42B6-AE00-A685B668A6C1}" srcOrd="0" destOrd="0" presId="urn:microsoft.com/office/officeart/2005/8/layout/hierarchy1"/>
    <dgm:cxn modelId="{0751A9D0-AB34-4342-99E7-63DF13A78F64}" type="presParOf" srcId="{E21F883E-22E4-42B6-AE00-A685B668A6C1}" destId="{56307B43-9A0E-4EAC-BCE9-4E4F937B08D1}" srcOrd="0" destOrd="0" presId="urn:microsoft.com/office/officeart/2005/8/layout/hierarchy1"/>
    <dgm:cxn modelId="{20341EB5-0FF1-40BA-A04E-8FA7BA17E492}" type="presParOf" srcId="{E21F883E-22E4-42B6-AE00-A685B668A6C1}" destId="{0B700581-4B3A-49BE-A8AD-E34348A31937}" srcOrd="1" destOrd="0" presId="urn:microsoft.com/office/officeart/2005/8/layout/hierarchy1"/>
    <dgm:cxn modelId="{69B9ECF9-EEAB-4533-ADB0-01FDDA97C44C}" type="presParOf" srcId="{C5C5341F-560F-4AE2-ACF8-D1ADA40903B3}" destId="{8BFB3DFA-646C-4995-912B-64F1492C2DBF}" srcOrd="1" destOrd="0" presId="urn:microsoft.com/office/officeart/2005/8/layout/hierarchy1"/>
    <dgm:cxn modelId="{128239D9-3AFA-45D1-AA07-0EE0925E5B0A}" type="presParOf" srcId="{0D0851FE-7483-483E-9233-8A3982884EFA}" destId="{547E20FB-A107-4D20-BFFC-238D2F3C3A62}" srcOrd="4" destOrd="0" presId="urn:microsoft.com/office/officeart/2005/8/layout/hierarchy1"/>
    <dgm:cxn modelId="{136A3F10-FE55-49C3-B769-405726DF08E4}" type="presParOf" srcId="{0D0851FE-7483-483E-9233-8A3982884EFA}" destId="{78CFD439-B3E0-402A-968A-3225604A2071}" srcOrd="5" destOrd="0" presId="urn:microsoft.com/office/officeart/2005/8/layout/hierarchy1"/>
    <dgm:cxn modelId="{FBB77F7E-287C-4C03-BE3F-AC6E0721D803}" type="presParOf" srcId="{78CFD439-B3E0-402A-968A-3225604A2071}" destId="{6ED7C0F5-FED8-4B57-9B5E-9DEE74F4C842}" srcOrd="0" destOrd="0" presId="urn:microsoft.com/office/officeart/2005/8/layout/hierarchy1"/>
    <dgm:cxn modelId="{D3C32479-C4E5-495B-8FB9-532BC8FB9B71}" type="presParOf" srcId="{6ED7C0F5-FED8-4B57-9B5E-9DEE74F4C842}" destId="{55C61AE2-FB84-4FD5-9A72-EFF865C4C5B6}" srcOrd="0" destOrd="0" presId="urn:microsoft.com/office/officeart/2005/8/layout/hierarchy1"/>
    <dgm:cxn modelId="{7F641AD3-4AEA-45AE-9447-B6A16E344E25}" type="presParOf" srcId="{6ED7C0F5-FED8-4B57-9B5E-9DEE74F4C842}" destId="{3C059339-A298-4FF2-8AD2-8D54BA7B7D9E}" srcOrd="1" destOrd="0" presId="urn:microsoft.com/office/officeart/2005/8/layout/hierarchy1"/>
    <dgm:cxn modelId="{947DB097-BC9A-4C00-A0FE-8539BB3D7DDA}" type="presParOf" srcId="{78CFD439-B3E0-402A-968A-3225604A2071}" destId="{1A16D75E-F86F-415A-BD79-3242ECF29ACB}" srcOrd="1" destOrd="0" presId="urn:microsoft.com/office/officeart/2005/8/layout/hierarchy1"/>
    <dgm:cxn modelId="{A751E8EF-0EB3-4899-92FC-DA7CC13E38AD}" type="presParOf" srcId="{0D0851FE-7483-483E-9233-8A3982884EFA}" destId="{3B08214B-F487-401E-84ED-03ADECC5AACE}" srcOrd="6" destOrd="0" presId="urn:microsoft.com/office/officeart/2005/8/layout/hierarchy1"/>
    <dgm:cxn modelId="{AF2CF916-2AB8-4FA8-B3DC-8B2679BB3FD5}" type="presParOf" srcId="{0D0851FE-7483-483E-9233-8A3982884EFA}" destId="{5D3EE46B-66C8-4705-97D5-F8E7FAAE30BC}" srcOrd="7" destOrd="0" presId="urn:microsoft.com/office/officeart/2005/8/layout/hierarchy1"/>
    <dgm:cxn modelId="{E40C61AE-89E3-46FC-BA73-2BE3D4F00B41}" type="presParOf" srcId="{5D3EE46B-66C8-4705-97D5-F8E7FAAE30BC}" destId="{0234302C-BB78-4078-9778-51A56248CB49}" srcOrd="0" destOrd="0" presId="urn:microsoft.com/office/officeart/2005/8/layout/hierarchy1"/>
    <dgm:cxn modelId="{D478DE37-852D-485A-B51F-C98417E4E82D}" type="presParOf" srcId="{0234302C-BB78-4078-9778-51A56248CB49}" destId="{117943C5-7C4E-4E15-AC30-038E442E4528}" srcOrd="0" destOrd="0" presId="urn:microsoft.com/office/officeart/2005/8/layout/hierarchy1"/>
    <dgm:cxn modelId="{20F3D06A-3160-48C9-89A7-6404DE020DD8}" type="presParOf" srcId="{0234302C-BB78-4078-9778-51A56248CB49}" destId="{618D395B-F9C1-47B8-9BA5-D2A584526709}" srcOrd="1" destOrd="0" presId="urn:microsoft.com/office/officeart/2005/8/layout/hierarchy1"/>
    <dgm:cxn modelId="{03FA02B2-A052-48AF-8A46-34A2123E6257}" type="presParOf" srcId="{5D3EE46B-66C8-4705-97D5-F8E7FAAE30BC}" destId="{4001D089-B0CB-4A80-8180-57FC7FAEAC9F}" srcOrd="1" destOrd="0" presId="urn:microsoft.com/office/officeart/2005/8/layout/hierarchy1"/>
    <dgm:cxn modelId="{AE2C3402-C824-49C7-A5F4-5A619B713E94}" type="presParOf" srcId="{0D0851FE-7483-483E-9233-8A3982884EFA}" destId="{CC71D5BB-D594-4181-81E6-A068DF9291BB}" srcOrd="8" destOrd="0" presId="urn:microsoft.com/office/officeart/2005/8/layout/hierarchy1"/>
    <dgm:cxn modelId="{1BD58367-BE94-4FF5-8036-D8782867F542}" type="presParOf" srcId="{0D0851FE-7483-483E-9233-8A3982884EFA}" destId="{A4C582E8-2AB0-4E6E-8A8D-94CCB1CD45DE}" srcOrd="9" destOrd="0" presId="urn:microsoft.com/office/officeart/2005/8/layout/hierarchy1"/>
    <dgm:cxn modelId="{63793D6B-0473-4FE5-86C8-7DBAB060FE22}" type="presParOf" srcId="{A4C582E8-2AB0-4E6E-8A8D-94CCB1CD45DE}" destId="{F7FD761A-0082-4300-8187-3FE311963015}" srcOrd="0" destOrd="0" presId="urn:microsoft.com/office/officeart/2005/8/layout/hierarchy1"/>
    <dgm:cxn modelId="{7294302F-2C38-4101-96B0-7B505E57CBCA}" type="presParOf" srcId="{F7FD761A-0082-4300-8187-3FE311963015}" destId="{E847ED76-1C19-4180-BC14-99B0501E3B44}" srcOrd="0" destOrd="0" presId="urn:microsoft.com/office/officeart/2005/8/layout/hierarchy1"/>
    <dgm:cxn modelId="{13FC8E0A-089D-4A00-B756-D5B991FAF4A3}" type="presParOf" srcId="{F7FD761A-0082-4300-8187-3FE311963015}" destId="{CDA7E081-B146-43B6-B67E-C2E96D74D6C1}" srcOrd="1" destOrd="0" presId="urn:microsoft.com/office/officeart/2005/8/layout/hierarchy1"/>
    <dgm:cxn modelId="{068D986E-D61F-41E3-93A4-F5C1F34C9A99}" type="presParOf" srcId="{A4C582E8-2AB0-4E6E-8A8D-94CCB1CD45DE}" destId="{C33E86F4-9C88-4565-AC9A-DDC7F286010D}" srcOrd="1" destOrd="0" presId="urn:microsoft.com/office/officeart/2005/8/layout/hierarchy1"/>
    <dgm:cxn modelId="{FE3CE606-E825-4187-9D48-0FB4FE6003D8}" type="presParOf" srcId="{0D0851FE-7483-483E-9233-8A3982884EFA}" destId="{89FC9428-CB95-4818-A6CA-69158A821B13}" srcOrd="10" destOrd="0" presId="urn:microsoft.com/office/officeart/2005/8/layout/hierarchy1"/>
    <dgm:cxn modelId="{46712443-C433-4A58-B307-8A882951B5D8}" type="presParOf" srcId="{0D0851FE-7483-483E-9233-8A3982884EFA}" destId="{93C972FC-0A20-4283-8F2A-1DB9FC39334D}" srcOrd="11" destOrd="0" presId="urn:microsoft.com/office/officeart/2005/8/layout/hierarchy1"/>
    <dgm:cxn modelId="{42320BA0-17CB-48CE-B166-378CE78DCB9D}" type="presParOf" srcId="{93C972FC-0A20-4283-8F2A-1DB9FC39334D}" destId="{7D97931C-B30D-4C52-A878-1E8718591A60}" srcOrd="0" destOrd="0" presId="urn:microsoft.com/office/officeart/2005/8/layout/hierarchy1"/>
    <dgm:cxn modelId="{9959764E-2FD4-443D-BEB8-8534C81C537F}" type="presParOf" srcId="{7D97931C-B30D-4C52-A878-1E8718591A60}" destId="{7F7B8A92-5AC1-46FC-A549-F134680B040C}" srcOrd="0" destOrd="0" presId="urn:microsoft.com/office/officeart/2005/8/layout/hierarchy1"/>
    <dgm:cxn modelId="{6C6E733F-3657-42C3-A87C-A3769EB8C974}" type="presParOf" srcId="{7D97931C-B30D-4C52-A878-1E8718591A60}" destId="{D74EE91E-CA0D-4D84-9A2E-48317F7FB623}" srcOrd="1" destOrd="0" presId="urn:microsoft.com/office/officeart/2005/8/layout/hierarchy1"/>
    <dgm:cxn modelId="{9A6ACC47-0F12-4103-9DF5-B337C9462FEE}" type="presParOf" srcId="{93C972FC-0A20-4283-8F2A-1DB9FC39334D}" destId="{A33763D4-EE70-4476-AC5A-DF49AAE1DAC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FC9428-CB95-4818-A6CA-69158A821B13}">
      <dsp:nvSpPr>
        <dsp:cNvPr id="0" name=""/>
        <dsp:cNvSpPr/>
      </dsp:nvSpPr>
      <dsp:spPr>
        <a:xfrm>
          <a:off x="3160553" y="1835454"/>
          <a:ext cx="2715427" cy="258459"/>
        </a:xfrm>
        <a:custGeom>
          <a:avLst/>
          <a:gdLst/>
          <a:ahLst/>
          <a:cxnLst/>
          <a:rect l="0" t="0" r="0" b="0"/>
          <a:pathLst>
            <a:path>
              <a:moveTo>
                <a:pt x="0" y="0"/>
              </a:moveTo>
              <a:lnTo>
                <a:pt x="0" y="176132"/>
              </a:lnTo>
              <a:lnTo>
                <a:pt x="2715427" y="176132"/>
              </a:lnTo>
              <a:lnTo>
                <a:pt x="2715427" y="258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71D5BB-D594-4181-81E6-A068DF9291BB}">
      <dsp:nvSpPr>
        <dsp:cNvPr id="0" name=""/>
        <dsp:cNvSpPr/>
      </dsp:nvSpPr>
      <dsp:spPr>
        <a:xfrm>
          <a:off x="3160553" y="1835454"/>
          <a:ext cx="1629256" cy="258459"/>
        </a:xfrm>
        <a:custGeom>
          <a:avLst/>
          <a:gdLst/>
          <a:ahLst/>
          <a:cxnLst/>
          <a:rect l="0" t="0" r="0" b="0"/>
          <a:pathLst>
            <a:path>
              <a:moveTo>
                <a:pt x="0" y="0"/>
              </a:moveTo>
              <a:lnTo>
                <a:pt x="0" y="176132"/>
              </a:lnTo>
              <a:lnTo>
                <a:pt x="1629256" y="176132"/>
              </a:lnTo>
              <a:lnTo>
                <a:pt x="1629256" y="258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08214B-F487-401E-84ED-03ADECC5AACE}">
      <dsp:nvSpPr>
        <dsp:cNvPr id="0" name=""/>
        <dsp:cNvSpPr/>
      </dsp:nvSpPr>
      <dsp:spPr>
        <a:xfrm>
          <a:off x="3160553" y="1835454"/>
          <a:ext cx="543085" cy="258459"/>
        </a:xfrm>
        <a:custGeom>
          <a:avLst/>
          <a:gdLst/>
          <a:ahLst/>
          <a:cxnLst/>
          <a:rect l="0" t="0" r="0" b="0"/>
          <a:pathLst>
            <a:path>
              <a:moveTo>
                <a:pt x="0" y="0"/>
              </a:moveTo>
              <a:lnTo>
                <a:pt x="0" y="176132"/>
              </a:lnTo>
              <a:lnTo>
                <a:pt x="543085" y="176132"/>
              </a:lnTo>
              <a:lnTo>
                <a:pt x="543085" y="258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7E20FB-A107-4D20-BFFC-238D2F3C3A62}">
      <dsp:nvSpPr>
        <dsp:cNvPr id="0" name=""/>
        <dsp:cNvSpPr/>
      </dsp:nvSpPr>
      <dsp:spPr>
        <a:xfrm>
          <a:off x="2617468" y="1835454"/>
          <a:ext cx="543085" cy="258459"/>
        </a:xfrm>
        <a:custGeom>
          <a:avLst/>
          <a:gdLst/>
          <a:ahLst/>
          <a:cxnLst/>
          <a:rect l="0" t="0" r="0" b="0"/>
          <a:pathLst>
            <a:path>
              <a:moveTo>
                <a:pt x="543085" y="0"/>
              </a:moveTo>
              <a:lnTo>
                <a:pt x="543085" y="176132"/>
              </a:lnTo>
              <a:lnTo>
                <a:pt x="0" y="176132"/>
              </a:lnTo>
              <a:lnTo>
                <a:pt x="0" y="258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CCBABF-4EDF-4901-A81A-D7E6FB03EF80}">
      <dsp:nvSpPr>
        <dsp:cNvPr id="0" name=""/>
        <dsp:cNvSpPr/>
      </dsp:nvSpPr>
      <dsp:spPr>
        <a:xfrm>
          <a:off x="1531297" y="1835454"/>
          <a:ext cx="1629256" cy="258459"/>
        </a:xfrm>
        <a:custGeom>
          <a:avLst/>
          <a:gdLst/>
          <a:ahLst/>
          <a:cxnLst/>
          <a:rect l="0" t="0" r="0" b="0"/>
          <a:pathLst>
            <a:path>
              <a:moveTo>
                <a:pt x="1629256" y="0"/>
              </a:moveTo>
              <a:lnTo>
                <a:pt x="1629256" y="176132"/>
              </a:lnTo>
              <a:lnTo>
                <a:pt x="0" y="176132"/>
              </a:lnTo>
              <a:lnTo>
                <a:pt x="0" y="258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034325-B5BA-4239-A9D0-35FC11801027}">
      <dsp:nvSpPr>
        <dsp:cNvPr id="0" name=""/>
        <dsp:cNvSpPr/>
      </dsp:nvSpPr>
      <dsp:spPr>
        <a:xfrm>
          <a:off x="445126" y="1835454"/>
          <a:ext cx="2715427" cy="258459"/>
        </a:xfrm>
        <a:custGeom>
          <a:avLst/>
          <a:gdLst/>
          <a:ahLst/>
          <a:cxnLst/>
          <a:rect l="0" t="0" r="0" b="0"/>
          <a:pathLst>
            <a:path>
              <a:moveTo>
                <a:pt x="2715427" y="0"/>
              </a:moveTo>
              <a:lnTo>
                <a:pt x="2715427" y="176132"/>
              </a:lnTo>
              <a:lnTo>
                <a:pt x="0" y="176132"/>
              </a:lnTo>
              <a:lnTo>
                <a:pt x="0" y="258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7AF994-08D0-48F0-91BE-C9816D5690F2}">
      <dsp:nvSpPr>
        <dsp:cNvPr id="0" name=""/>
        <dsp:cNvSpPr/>
      </dsp:nvSpPr>
      <dsp:spPr>
        <a:xfrm>
          <a:off x="3114833" y="1012680"/>
          <a:ext cx="91440" cy="258459"/>
        </a:xfrm>
        <a:custGeom>
          <a:avLst/>
          <a:gdLst/>
          <a:ahLst/>
          <a:cxnLst/>
          <a:rect l="0" t="0" r="0" b="0"/>
          <a:pathLst>
            <a:path>
              <a:moveTo>
                <a:pt x="45720" y="0"/>
              </a:moveTo>
              <a:lnTo>
                <a:pt x="45720" y="2584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CEA6EB-2375-43F3-A792-1B603074497A}">
      <dsp:nvSpPr>
        <dsp:cNvPr id="0" name=""/>
        <dsp:cNvSpPr/>
      </dsp:nvSpPr>
      <dsp:spPr>
        <a:xfrm>
          <a:off x="2716210" y="448365"/>
          <a:ext cx="888685" cy="5643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ACBD3F-DEF1-4DF4-9767-D7C2D4F72796}">
      <dsp:nvSpPr>
        <dsp:cNvPr id="0" name=""/>
        <dsp:cNvSpPr/>
      </dsp:nvSpPr>
      <dsp:spPr>
        <a:xfrm>
          <a:off x="2814953" y="542170"/>
          <a:ext cx="888685" cy="5643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t>Consejo</a:t>
          </a:r>
        </a:p>
      </dsp:txBody>
      <dsp:txXfrm>
        <a:off x="2831481" y="558698"/>
        <a:ext cx="855629" cy="531259"/>
      </dsp:txXfrm>
    </dsp:sp>
    <dsp:sp modelId="{D321A215-CECD-4ACA-919B-AE74B0F133EC}">
      <dsp:nvSpPr>
        <dsp:cNvPr id="0" name=""/>
        <dsp:cNvSpPr/>
      </dsp:nvSpPr>
      <dsp:spPr>
        <a:xfrm>
          <a:off x="2716210" y="1271139"/>
          <a:ext cx="888685" cy="5643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26034B-084B-4652-A35F-C37A2D69E638}">
      <dsp:nvSpPr>
        <dsp:cNvPr id="0" name=""/>
        <dsp:cNvSpPr/>
      </dsp:nvSpPr>
      <dsp:spPr>
        <a:xfrm>
          <a:off x="2814953" y="1364945"/>
          <a:ext cx="888685" cy="5643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t>Directora</a:t>
          </a:r>
        </a:p>
      </dsp:txBody>
      <dsp:txXfrm>
        <a:off x="2831481" y="1381473"/>
        <a:ext cx="855629" cy="531259"/>
      </dsp:txXfrm>
    </dsp:sp>
    <dsp:sp modelId="{AFDBA1FB-6514-4A3C-BEE9-ABBA332F7011}">
      <dsp:nvSpPr>
        <dsp:cNvPr id="0" name=""/>
        <dsp:cNvSpPr/>
      </dsp:nvSpPr>
      <dsp:spPr>
        <a:xfrm>
          <a:off x="783" y="2093914"/>
          <a:ext cx="888685" cy="5643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1D26A0-B15D-41C7-B86E-5EFCF827EFCE}">
      <dsp:nvSpPr>
        <dsp:cNvPr id="0" name=""/>
        <dsp:cNvSpPr/>
      </dsp:nvSpPr>
      <dsp:spPr>
        <a:xfrm>
          <a:off x="99526" y="2187719"/>
          <a:ext cx="888685" cy="5643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t>Aux Administrativo</a:t>
          </a:r>
        </a:p>
      </dsp:txBody>
      <dsp:txXfrm>
        <a:off x="116054" y="2204247"/>
        <a:ext cx="855629" cy="531259"/>
      </dsp:txXfrm>
    </dsp:sp>
    <dsp:sp modelId="{56307B43-9A0E-4EAC-BCE9-4E4F937B08D1}">
      <dsp:nvSpPr>
        <dsp:cNvPr id="0" name=""/>
        <dsp:cNvSpPr/>
      </dsp:nvSpPr>
      <dsp:spPr>
        <a:xfrm>
          <a:off x="1086954" y="2093914"/>
          <a:ext cx="888685" cy="5643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700581-4B3A-49BE-A8AD-E34348A31937}">
      <dsp:nvSpPr>
        <dsp:cNvPr id="0" name=""/>
        <dsp:cNvSpPr/>
      </dsp:nvSpPr>
      <dsp:spPr>
        <a:xfrm>
          <a:off x="1185697" y="2187719"/>
          <a:ext cx="888685" cy="5643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t>Asistente Jurídico</a:t>
          </a:r>
        </a:p>
      </dsp:txBody>
      <dsp:txXfrm>
        <a:off x="1202225" y="2204247"/>
        <a:ext cx="855629" cy="531259"/>
      </dsp:txXfrm>
    </dsp:sp>
    <dsp:sp modelId="{55C61AE2-FB84-4FD5-9A72-EFF865C4C5B6}">
      <dsp:nvSpPr>
        <dsp:cNvPr id="0" name=""/>
        <dsp:cNvSpPr/>
      </dsp:nvSpPr>
      <dsp:spPr>
        <a:xfrm>
          <a:off x="2173125" y="2093914"/>
          <a:ext cx="888685" cy="5643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059339-A298-4FF2-8AD2-8D54BA7B7D9E}">
      <dsp:nvSpPr>
        <dsp:cNvPr id="0" name=""/>
        <dsp:cNvSpPr/>
      </dsp:nvSpPr>
      <dsp:spPr>
        <a:xfrm>
          <a:off x="2271868" y="2187719"/>
          <a:ext cx="888685" cy="5643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t>Psicologo</a:t>
          </a:r>
        </a:p>
      </dsp:txBody>
      <dsp:txXfrm>
        <a:off x="2288396" y="2204247"/>
        <a:ext cx="855629" cy="531259"/>
      </dsp:txXfrm>
    </dsp:sp>
    <dsp:sp modelId="{117943C5-7C4E-4E15-AC30-038E442E4528}">
      <dsp:nvSpPr>
        <dsp:cNvPr id="0" name=""/>
        <dsp:cNvSpPr/>
      </dsp:nvSpPr>
      <dsp:spPr>
        <a:xfrm>
          <a:off x="3259296" y="2093914"/>
          <a:ext cx="888685" cy="5643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8D395B-F9C1-47B8-9BA5-D2A584526709}">
      <dsp:nvSpPr>
        <dsp:cNvPr id="0" name=""/>
        <dsp:cNvSpPr/>
      </dsp:nvSpPr>
      <dsp:spPr>
        <a:xfrm>
          <a:off x="3358039" y="2187719"/>
          <a:ext cx="888685" cy="5643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t>Psicologo</a:t>
          </a:r>
        </a:p>
      </dsp:txBody>
      <dsp:txXfrm>
        <a:off x="3374567" y="2204247"/>
        <a:ext cx="855629" cy="531259"/>
      </dsp:txXfrm>
    </dsp:sp>
    <dsp:sp modelId="{E847ED76-1C19-4180-BC14-99B0501E3B44}">
      <dsp:nvSpPr>
        <dsp:cNvPr id="0" name=""/>
        <dsp:cNvSpPr/>
      </dsp:nvSpPr>
      <dsp:spPr>
        <a:xfrm>
          <a:off x="4345467" y="2093914"/>
          <a:ext cx="888685" cy="5643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A7E081-B146-43B6-B67E-C2E96D74D6C1}">
      <dsp:nvSpPr>
        <dsp:cNvPr id="0" name=""/>
        <dsp:cNvSpPr/>
      </dsp:nvSpPr>
      <dsp:spPr>
        <a:xfrm>
          <a:off x="4444210" y="2187719"/>
          <a:ext cx="888685" cy="5643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t>Trabajadora social</a:t>
          </a:r>
        </a:p>
      </dsp:txBody>
      <dsp:txXfrm>
        <a:off x="4460738" y="2204247"/>
        <a:ext cx="855629" cy="531259"/>
      </dsp:txXfrm>
    </dsp:sp>
    <dsp:sp modelId="{7F7B8A92-5AC1-46FC-A549-F134680B040C}">
      <dsp:nvSpPr>
        <dsp:cNvPr id="0" name=""/>
        <dsp:cNvSpPr/>
      </dsp:nvSpPr>
      <dsp:spPr>
        <a:xfrm>
          <a:off x="5431638" y="2093914"/>
          <a:ext cx="888685" cy="5643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4EE91E-CA0D-4D84-9A2E-48317F7FB623}">
      <dsp:nvSpPr>
        <dsp:cNvPr id="0" name=""/>
        <dsp:cNvSpPr/>
      </dsp:nvSpPr>
      <dsp:spPr>
        <a:xfrm>
          <a:off x="5530381" y="2187719"/>
          <a:ext cx="888685" cy="5643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t>Promotor</a:t>
          </a:r>
        </a:p>
      </dsp:txBody>
      <dsp:txXfrm>
        <a:off x="5546909" y="2204247"/>
        <a:ext cx="855629" cy="5312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8AB7CD-0E69-4EF0-BC54-E24CC398FE4C}">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2397</Words>
  <Characters>13185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C.P. José Luis Mendoza López</cp:lastModifiedBy>
  <cp:revision>6</cp:revision>
  <dcterms:created xsi:type="dcterms:W3CDTF">2022-07-28T19:32:00Z</dcterms:created>
  <dcterms:modified xsi:type="dcterms:W3CDTF">2022-10-27T23:49:00Z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